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99937" w14:textId="77777777" w:rsidR="00713390" w:rsidRDefault="00713390" w:rsidP="00713390">
      <w:pPr>
        <w:spacing w:before="120"/>
        <w:rPr>
          <w:rFonts w:ascii="Arial" w:hAnsi="Arial" w:cs="Arial"/>
          <w:sz w:val="20"/>
        </w:rPr>
      </w:pPr>
    </w:p>
    <w:p w14:paraId="76E78F38" w14:textId="77777777" w:rsidR="00193B4C" w:rsidRPr="00FD0EC0" w:rsidRDefault="00193B4C" w:rsidP="00193B4C">
      <w:pPr>
        <w:spacing w:before="120"/>
        <w:rPr>
          <w:rFonts w:ascii="Arial" w:hAnsi="Arial" w:cs="Arial"/>
          <w:b/>
          <w:sz w:val="20"/>
        </w:rPr>
      </w:pPr>
      <w:r w:rsidRPr="00FD0065">
        <w:rPr>
          <w:rFonts w:ascii="Arial" w:hAnsi="Arial" w:cs="Arial"/>
          <w:b/>
          <w:sz w:val="20"/>
        </w:rPr>
        <w:t>Elektronikversicherung</w:t>
      </w:r>
      <w:r>
        <w:rPr>
          <w:rFonts w:ascii="Arial" w:hAnsi="Arial" w:cs="Arial"/>
          <w:b/>
          <w:sz w:val="20"/>
        </w:rPr>
        <w:br/>
      </w:r>
      <w:r w:rsidRPr="00193B4C">
        <w:rPr>
          <w:rFonts w:ascii="Arial" w:hAnsi="Arial" w:cs="Arial"/>
          <w:b/>
          <w:bCs/>
          <w:u w:val="single"/>
        </w:rPr>
        <w:t>Summenermittlungsbogen</w:t>
      </w:r>
      <w:r w:rsidRPr="00FD0065">
        <w:rPr>
          <w:rFonts w:ascii="Arial" w:hAnsi="Arial" w:cs="Arial"/>
          <w:b/>
          <w:bCs/>
        </w:rPr>
        <w:t xml:space="preserve"> zur</w:t>
      </w:r>
      <w:r>
        <w:rPr>
          <w:rFonts w:ascii="Arial" w:hAnsi="Arial" w:cs="Arial"/>
          <w:b/>
          <w:bCs/>
        </w:rPr>
        <w:t xml:space="preserve"> </w:t>
      </w:r>
      <w:r w:rsidRPr="00FD0065">
        <w:rPr>
          <w:rFonts w:ascii="Arial" w:hAnsi="Arial" w:cs="Arial"/>
          <w:b/>
          <w:bCs/>
        </w:rPr>
        <w:t>Elektroni</w:t>
      </w:r>
      <w:r>
        <w:rPr>
          <w:rFonts w:ascii="Arial" w:hAnsi="Arial" w:cs="Arial"/>
          <w:b/>
          <w:bCs/>
        </w:rPr>
        <w:t xml:space="preserve">kversicherung </w:t>
      </w:r>
    </w:p>
    <w:p w14:paraId="2C6E590C" w14:textId="77777777" w:rsidR="00193B4C" w:rsidRPr="00E27ECE" w:rsidRDefault="00193B4C" w:rsidP="00193B4C">
      <w:pPr>
        <w:pStyle w:val="Textkrper3"/>
        <w:rPr>
          <w:sz w:val="22"/>
          <w:szCs w:val="22"/>
        </w:rPr>
      </w:pPr>
    </w:p>
    <w:p w14:paraId="205AE506" w14:textId="77777777" w:rsidR="00193B4C" w:rsidRDefault="00193B4C" w:rsidP="00193B4C">
      <w:pPr>
        <w:pStyle w:val="Textkrper3"/>
        <w:spacing w:line="240" w:lineRule="auto"/>
        <w:ind w:right="640"/>
        <w:rPr>
          <w:szCs w:val="20"/>
        </w:rPr>
      </w:pPr>
      <w:r>
        <w:rPr>
          <w:szCs w:val="20"/>
        </w:rPr>
        <w:t xml:space="preserve">Dieser Erfassungsbogen </w:t>
      </w:r>
      <w:r w:rsidRPr="002F32E6">
        <w:rPr>
          <w:b/>
          <w:szCs w:val="20"/>
        </w:rPr>
        <w:t>ist eine Ergänzung zum Risikoanalysebogen Elektronikversicherung</w:t>
      </w:r>
      <w:r>
        <w:rPr>
          <w:szCs w:val="20"/>
        </w:rPr>
        <w:t xml:space="preserve"> (siehe separate Datei). </w:t>
      </w:r>
    </w:p>
    <w:p w14:paraId="5A10CB7A" w14:textId="77777777" w:rsidR="00193B4C" w:rsidRDefault="00193B4C" w:rsidP="00193B4C">
      <w:pPr>
        <w:pStyle w:val="Textkrper3"/>
        <w:spacing w:line="240" w:lineRule="auto"/>
        <w:ind w:right="640"/>
        <w:rPr>
          <w:szCs w:val="20"/>
        </w:rPr>
      </w:pPr>
    </w:p>
    <w:p w14:paraId="515AFF48" w14:textId="77777777" w:rsidR="00193B4C" w:rsidRDefault="00193B4C" w:rsidP="00193B4C">
      <w:pPr>
        <w:pStyle w:val="Textkrper3"/>
        <w:spacing w:line="240" w:lineRule="auto"/>
        <w:ind w:right="640"/>
        <w:rPr>
          <w:szCs w:val="20"/>
        </w:rPr>
      </w:pPr>
      <w:r w:rsidRPr="00F85438">
        <w:rPr>
          <w:szCs w:val="20"/>
        </w:rPr>
        <w:t>Die Risikoanalysen sind eine erste Hilfestellung für den Vermittler, ersetzen aber nicht seine Entscheidung über die im Einzelfall notwendige individuelle, also kundenspezifische, Analyse und Bewertung des Risikos (siehe auch unten "Haftung").</w:t>
      </w:r>
    </w:p>
    <w:p w14:paraId="2B003F94" w14:textId="77777777" w:rsidR="00193B4C" w:rsidRDefault="00193B4C" w:rsidP="00193B4C">
      <w:pPr>
        <w:pStyle w:val="Textkrper3"/>
        <w:spacing w:line="240" w:lineRule="auto"/>
        <w:ind w:right="640"/>
        <w:rPr>
          <w:szCs w:val="20"/>
        </w:rPr>
      </w:pPr>
    </w:p>
    <w:p w14:paraId="4393E31D" w14:textId="77777777" w:rsidR="00193B4C" w:rsidRPr="00F85438" w:rsidRDefault="00193B4C" w:rsidP="00193B4C">
      <w:pPr>
        <w:pStyle w:val="Textkrper3"/>
        <w:spacing w:line="240" w:lineRule="auto"/>
        <w:ind w:right="640"/>
        <w:rPr>
          <w:b/>
          <w:szCs w:val="20"/>
        </w:rPr>
      </w:pPr>
      <w:r w:rsidRPr="00F85438">
        <w:rPr>
          <w:b/>
          <w:szCs w:val="20"/>
        </w:rPr>
        <w:t>Die Handhabung</w:t>
      </w:r>
    </w:p>
    <w:p w14:paraId="1B7C9AEA" w14:textId="77777777" w:rsidR="00193B4C" w:rsidRDefault="00193B4C" w:rsidP="00193B4C">
      <w:pPr>
        <w:pStyle w:val="Textkrper3"/>
        <w:spacing w:line="240" w:lineRule="auto"/>
        <w:ind w:right="640"/>
        <w:rPr>
          <w:szCs w:val="20"/>
        </w:rPr>
      </w:pPr>
    </w:p>
    <w:p w14:paraId="164FD282" w14:textId="77777777" w:rsidR="00193B4C" w:rsidRPr="00F85438" w:rsidRDefault="00193B4C" w:rsidP="00193B4C">
      <w:pPr>
        <w:pStyle w:val="Textkrper3"/>
        <w:spacing w:line="240" w:lineRule="auto"/>
        <w:ind w:right="640"/>
        <w:rPr>
          <w:szCs w:val="20"/>
        </w:rPr>
      </w:pPr>
      <w:r w:rsidRPr="00F85438">
        <w:rPr>
          <w:szCs w:val="20"/>
        </w:rPr>
        <w:t xml:space="preserve">Werden Formulare des Arbeitskreises ohne Änderungen eingesetzt, können sie mit dem Logo des Vermittlers und/oder dem des Arbeitskreises versehen werden. Das Logo des Arbeitskreises – und die Fußzeile – </w:t>
      </w:r>
      <w:r w:rsidRPr="00F85438">
        <w:rPr>
          <w:b/>
          <w:szCs w:val="20"/>
        </w:rPr>
        <w:t>müssen</w:t>
      </w:r>
      <w:r w:rsidRPr="00F85438">
        <w:rPr>
          <w:szCs w:val="20"/>
        </w:rPr>
        <w:t xml:space="preserve"> entfernt werden, </w:t>
      </w:r>
      <w:r>
        <w:rPr>
          <w:szCs w:val="20"/>
        </w:rPr>
        <w:t>falls</w:t>
      </w:r>
      <w:r w:rsidRPr="00F85438">
        <w:rPr>
          <w:szCs w:val="20"/>
        </w:rPr>
        <w:t xml:space="preserve"> Sie inhaltliche Änderungen vornehmen. Beachten Sie in dem Zusammenhang bitte auch auf der Webseite des Arbeitskreises die Nutzungsbestimmungen im Bereich „Download“. </w:t>
      </w:r>
    </w:p>
    <w:p w14:paraId="0F4B945B" w14:textId="77777777" w:rsidR="00193B4C" w:rsidRPr="00F85438" w:rsidRDefault="00193B4C" w:rsidP="00193B4C">
      <w:pPr>
        <w:pStyle w:val="Textkrper3"/>
        <w:spacing w:line="240" w:lineRule="auto"/>
        <w:ind w:right="640"/>
        <w:rPr>
          <w:szCs w:val="20"/>
        </w:rPr>
      </w:pPr>
    </w:p>
    <w:p w14:paraId="61871357" w14:textId="77777777" w:rsidR="00193B4C" w:rsidRPr="00F85438" w:rsidRDefault="00193B4C" w:rsidP="00193B4C">
      <w:pPr>
        <w:pStyle w:val="Textkrper3"/>
        <w:spacing w:line="240" w:lineRule="auto"/>
        <w:ind w:right="640"/>
        <w:rPr>
          <w:b/>
          <w:szCs w:val="20"/>
        </w:rPr>
      </w:pPr>
      <w:r w:rsidRPr="00F85438">
        <w:rPr>
          <w:b/>
          <w:szCs w:val="20"/>
        </w:rPr>
        <w:t>Ist eine Unterschrift erforderlich?</w:t>
      </w:r>
    </w:p>
    <w:p w14:paraId="15FDD7DC" w14:textId="77777777" w:rsidR="00193B4C" w:rsidRDefault="00193B4C" w:rsidP="00193B4C">
      <w:pPr>
        <w:pStyle w:val="Textkrper3"/>
        <w:spacing w:line="240" w:lineRule="auto"/>
        <w:ind w:right="640"/>
        <w:rPr>
          <w:szCs w:val="20"/>
        </w:rPr>
      </w:pPr>
    </w:p>
    <w:p w14:paraId="464ED1F0" w14:textId="77777777" w:rsidR="00193B4C" w:rsidRPr="00F85438" w:rsidRDefault="00193B4C" w:rsidP="00193B4C">
      <w:pPr>
        <w:pStyle w:val="Textkrper3"/>
        <w:spacing w:line="240" w:lineRule="auto"/>
        <w:ind w:right="640"/>
        <w:rPr>
          <w:szCs w:val="20"/>
        </w:rPr>
      </w:pPr>
      <w:r w:rsidRPr="00F85438">
        <w:rPr>
          <w:szCs w:val="20"/>
        </w:rPr>
        <w:t xml:space="preserve">Eine Unterschrift des Kunden/Beratenen unter eine </w:t>
      </w:r>
      <w:r w:rsidRPr="00F85438">
        <w:rPr>
          <w:b/>
          <w:szCs w:val="20"/>
        </w:rPr>
        <w:t>Risikoanalyse</w:t>
      </w:r>
      <w:r w:rsidRPr="00F85438">
        <w:rPr>
          <w:szCs w:val="20"/>
        </w:rPr>
        <w:t xml:space="preserve"> ist nicht erforderlich. Wir empfehlen aber, die spätere </w:t>
      </w:r>
      <w:r w:rsidRPr="00F85438">
        <w:rPr>
          <w:b/>
          <w:szCs w:val="20"/>
        </w:rPr>
        <w:t>Beratungsdokumentation</w:t>
      </w:r>
      <w:r w:rsidRPr="00F85438">
        <w:rPr>
          <w:szCs w:val="20"/>
        </w:rPr>
        <w:t xml:space="preserve"> zu Beweiszwecken unterschreiben zu lassen. Die Risikoanalysen sollten dabei in die Dokumentation einbezogen werden (ggf. als Anlage). </w:t>
      </w:r>
    </w:p>
    <w:p w14:paraId="58D8B4CF" w14:textId="77777777" w:rsidR="00193B4C" w:rsidRPr="00F85438" w:rsidRDefault="00193B4C" w:rsidP="00193B4C">
      <w:pPr>
        <w:pStyle w:val="Textkrper3"/>
        <w:spacing w:line="240" w:lineRule="auto"/>
        <w:ind w:right="640"/>
        <w:rPr>
          <w:szCs w:val="20"/>
        </w:rPr>
      </w:pPr>
    </w:p>
    <w:p w14:paraId="0C9D5420" w14:textId="77777777" w:rsidR="00193B4C" w:rsidRPr="00F85438" w:rsidRDefault="00193B4C" w:rsidP="00193B4C">
      <w:pPr>
        <w:pStyle w:val="Textkrper3"/>
        <w:spacing w:line="240" w:lineRule="auto"/>
        <w:ind w:right="640"/>
        <w:rPr>
          <w:b/>
          <w:szCs w:val="20"/>
        </w:rPr>
      </w:pPr>
      <w:r w:rsidRPr="00F85438">
        <w:rPr>
          <w:b/>
          <w:szCs w:val="20"/>
        </w:rPr>
        <w:t xml:space="preserve">Haftung </w:t>
      </w:r>
    </w:p>
    <w:p w14:paraId="0AB10AD2" w14:textId="77777777" w:rsidR="00193B4C" w:rsidRDefault="00193B4C" w:rsidP="00193B4C">
      <w:pPr>
        <w:pStyle w:val="Textkrper3"/>
        <w:spacing w:line="240" w:lineRule="auto"/>
        <w:ind w:right="640"/>
        <w:rPr>
          <w:szCs w:val="20"/>
        </w:rPr>
      </w:pPr>
    </w:p>
    <w:p w14:paraId="44F8E0CC" w14:textId="77777777" w:rsidR="00193B4C" w:rsidRPr="00F85438" w:rsidRDefault="00193B4C" w:rsidP="00193B4C">
      <w:pPr>
        <w:pStyle w:val="Textkrper3"/>
        <w:spacing w:line="240" w:lineRule="auto"/>
        <w:ind w:right="640"/>
        <w:rPr>
          <w:szCs w:val="20"/>
        </w:rPr>
      </w:pPr>
      <w:r w:rsidRPr="00F85438">
        <w:rPr>
          <w:szCs w:val="20"/>
        </w:rPr>
        <w:t>Der Arbeitskreis Beratungsprozesse übernimmt keine Haftung für Inhalt, Vollständigkeit oder auch die Wirkung der zur Verfügung gestellten Materialien.</w:t>
      </w:r>
    </w:p>
    <w:p w14:paraId="1AD4C907" w14:textId="77777777" w:rsidR="00193B4C" w:rsidRPr="00F85438" w:rsidRDefault="00193B4C" w:rsidP="00193B4C">
      <w:pPr>
        <w:pStyle w:val="Textkrper3"/>
        <w:spacing w:line="240" w:lineRule="auto"/>
        <w:ind w:right="640"/>
        <w:rPr>
          <w:szCs w:val="20"/>
        </w:rPr>
      </w:pPr>
    </w:p>
    <w:p w14:paraId="7030DFFE" w14:textId="77777777" w:rsidR="00193B4C" w:rsidRPr="00F85438" w:rsidRDefault="00193B4C" w:rsidP="00193B4C">
      <w:pPr>
        <w:pStyle w:val="Textkrper3"/>
        <w:spacing w:line="240" w:lineRule="auto"/>
        <w:ind w:right="640"/>
        <w:rPr>
          <w:b/>
          <w:szCs w:val="20"/>
        </w:rPr>
      </w:pPr>
      <w:r w:rsidRPr="00F85438">
        <w:rPr>
          <w:b/>
          <w:szCs w:val="20"/>
        </w:rPr>
        <w:t>Noch ein Hinweis</w:t>
      </w:r>
    </w:p>
    <w:p w14:paraId="1E0DF3EF" w14:textId="77777777" w:rsidR="00193B4C" w:rsidRDefault="00193B4C" w:rsidP="00193B4C">
      <w:pPr>
        <w:pStyle w:val="Textkrper3"/>
        <w:spacing w:line="240" w:lineRule="auto"/>
        <w:ind w:right="640"/>
        <w:rPr>
          <w:szCs w:val="20"/>
        </w:rPr>
      </w:pPr>
    </w:p>
    <w:p w14:paraId="1853D797" w14:textId="77777777" w:rsidR="00193B4C" w:rsidRPr="00F85438" w:rsidRDefault="00193B4C" w:rsidP="00193B4C">
      <w:pPr>
        <w:pStyle w:val="Textkrper3"/>
        <w:spacing w:line="240" w:lineRule="auto"/>
        <w:ind w:right="640"/>
        <w:rPr>
          <w:szCs w:val="20"/>
        </w:rPr>
      </w:pPr>
      <w:r w:rsidRPr="00F85438">
        <w:rPr>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6382856F" w14:textId="77777777" w:rsidR="00193B4C" w:rsidRDefault="00193B4C" w:rsidP="00193B4C">
      <w:pPr>
        <w:pStyle w:val="Textkrper3"/>
        <w:spacing w:line="240" w:lineRule="auto"/>
        <w:ind w:right="640"/>
        <w:rPr>
          <w:szCs w:val="20"/>
        </w:rPr>
      </w:pPr>
    </w:p>
    <w:p w14:paraId="2145DB67" w14:textId="77777777" w:rsidR="00193B4C" w:rsidRDefault="00193B4C" w:rsidP="00713390">
      <w:pPr>
        <w:spacing w:before="120"/>
        <w:rPr>
          <w:rFonts w:ascii="Arial" w:hAnsi="Arial" w:cs="Arial"/>
          <w:sz w:val="20"/>
        </w:rPr>
      </w:pPr>
    </w:p>
    <w:p w14:paraId="0FFEBD5C" w14:textId="77777777" w:rsidR="00193B4C" w:rsidRDefault="00193B4C" w:rsidP="00713390">
      <w:pPr>
        <w:spacing w:before="120"/>
        <w:rPr>
          <w:rFonts w:ascii="Arial" w:hAnsi="Arial" w:cs="Arial"/>
          <w:sz w:val="20"/>
        </w:rPr>
      </w:pPr>
    </w:p>
    <w:p w14:paraId="3AB33C14" w14:textId="77777777" w:rsidR="00193B4C" w:rsidRDefault="00193B4C">
      <w:pPr>
        <w:rPr>
          <w:rFonts w:ascii="Arial" w:hAnsi="Arial" w:cs="Arial"/>
          <w:sz w:val="20"/>
        </w:rPr>
      </w:pPr>
      <w:r>
        <w:rPr>
          <w:rFonts w:ascii="Arial" w:hAnsi="Arial" w:cs="Arial"/>
          <w:sz w:val="20"/>
        </w:rPr>
        <w:br w:type="page"/>
      </w:r>
    </w:p>
    <w:p w14:paraId="091493F3" w14:textId="77777777" w:rsidR="00E914C7" w:rsidRPr="00FD0065" w:rsidRDefault="00E914C7" w:rsidP="00FD0065">
      <w:pPr>
        <w:spacing w:before="120"/>
        <w:rPr>
          <w:rFonts w:ascii="Arial" w:hAnsi="Arial" w:cs="Arial"/>
          <w:sz w:val="20"/>
        </w:rPr>
      </w:pPr>
    </w:p>
    <w:p w14:paraId="757C8C18" w14:textId="77777777" w:rsidR="00FD0065" w:rsidRPr="00FD0065" w:rsidRDefault="00FD0065" w:rsidP="00FD0065">
      <w:pPr>
        <w:spacing w:before="120"/>
        <w:rPr>
          <w:rFonts w:ascii="Arial" w:hAnsi="Arial" w:cs="Arial"/>
          <w:sz w:val="20"/>
        </w:rPr>
      </w:pPr>
      <w:r w:rsidRPr="00D029C4">
        <w:rPr>
          <w:rFonts w:ascii="Arial" w:hAnsi="Arial" w:cs="Arial"/>
          <w:sz w:val="20"/>
        </w:rPr>
        <w:fldChar w:fldCharType="begin">
          <w:ffData>
            <w:name w:val="Kontrollkästchen1"/>
            <w:enabled/>
            <w:calcOnExit w:val="0"/>
            <w:checkBox>
              <w:sizeAuto/>
              <w:default w:val="0"/>
            </w:checkBox>
          </w:ffData>
        </w:fldChar>
      </w:r>
      <w:r w:rsidRPr="00D029C4">
        <w:rPr>
          <w:rFonts w:ascii="Arial" w:hAnsi="Arial" w:cs="Arial"/>
          <w:sz w:val="20"/>
        </w:rPr>
        <w:instrText xml:space="preserve"> FORMCHECKBOX </w:instrText>
      </w:r>
      <w:r w:rsidRPr="00D029C4">
        <w:rPr>
          <w:rFonts w:ascii="Arial" w:hAnsi="Arial" w:cs="Arial"/>
          <w:sz w:val="20"/>
        </w:rPr>
      </w:r>
      <w:r w:rsidRPr="00D029C4">
        <w:rPr>
          <w:rFonts w:ascii="Arial" w:hAnsi="Arial" w:cs="Arial"/>
          <w:sz w:val="20"/>
        </w:rPr>
        <w:fldChar w:fldCharType="separate"/>
      </w:r>
      <w:r w:rsidRPr="00D029C4">
        <w:rPr>
          <w:rFonts w:ascii="Arial" w:hAnsi="Arial" w:cs="Arial"/>
          <w:sz w:val="20"/>
        </w:rPr>
        <w:fldChar w:fldCharType="end"/>
      </w:r>
      <w:r w:rsidRPr="00FD0065">
        <w:rPr>
          <w:rFonts w:ascii="Arial" w:hAnsi="Arial" w:cs="Arial"/>
          <w:sz w:val="20"/>
        </w:rPr>
        <w:t xml:space="preserve"> Summenermittlungsbogen für eigene Anlagen</w:t>
      </w:r>
    </w:p>
    <w:p w14:paraId="4617651C" w14:textId="77777777" w:rsidR="00FD0065" w:rsidRPr="00FD0065" w:rsidRDefault="00FD0065" w:rsidP="00FD0065">
      <w:pPr>
        <w:spacing w:before="120"/>
        <w:rPr>
          <w:rFonts w:ascii="Arial" w:hAnsi="Arial" w:cs="Arial"/>
          <w:sz w:val="20"/>
        </w:rPr>
      </w:pPr>
      <w:r w:rsidRPr="00D029C4">
        <w:rPr>
          <w:rFonts w:ascii="Arial" w:hAnsi="Arial" w:cs="Arial"/>
          <w:sz w:val="20"/>
        </w:rPr>
        <w:fldChar w:fldCharType="begin">
          <w:ffData>
            <w:name w:val="Kontrollkästchen1"/>
            <w:enabled/>
            <w:calcOnExit w:val="0"/>
            <w:checkBox>
              <w:sizeAuto/>
              <w:default w:val="0"/>
            </w:checkBox>
          </w:ffData>
        </w:fldChar>
      </w:r>
      <w:r w:rsidRPr="00D029C4">
        <w:rPr>
          <w:rFonts w:ascii="Arial" w:hAnsi="Arial" w:cs="Arial"/>
          <w:sz w:val="20"/>
        </w:rPr>
        <w:instrText xml:space="preserve"> FORMCHECKBOX </w:instrText>
      </w:r>
      <w:r w:rsidRPr="00D029C4">
        <w:rPr>
          <w:rFonts w:ascii="Arial" w:hAnsi="Arial" w:cs="Arial"/>
          <w:sz w:val="20"/>
        </w:rPr>
      </w:r>
      <w:r w:rsidRPr="00D029C4">
        <w:rPr>
          <w:rFonts w:ascii="Arial" w:hAnsi="Arial" w:cs="Arial"/>
          <w:sz w:val="20"/>
        </w:rPr>
        <w:fldChar w:fldCharType="separate"/>
      </w:r>
      <w:r w:rsidRPr="00D029C4">
        <w:rPr>
          <w:rFonts w:ascii="Arial" w:hAnsi="Arial" w:cs="Arial"/>
          <w:sz w:val="20"/>
        </w:rPr>
        <w:fldChar w:fldCharType="end"/>
      </w:r>
      <w:r w:rsidRPr="00FD0065">
        <w:rPr>
          <w:rFonts w:ascii="Arial" w:hAnsi="Arial" w:cs="Arial"/>
          <w:sz w:val="20"/>
        </w:rPr>
        <w:t xml:space="preserve"> Summenermittlungsbogen für geleaste und gemietete Anlagen, für die Versicherungsschutz benötigt wird.</w:t>
      </w:r>
    </w:p>
    <w:p w14:paraId="0A8ECEB3" w14:textId="77777777" w:rsidR="00FD0065" w:rsidRPr="00F35617" w:rsidRDefault="00FD0065" w:rsidP="00FD0065">
      <w:pPr>
        <w:spacing w:before="120"/>
        <w:rPr>
          <w:rFonts w:ascii="Arial" w:hAnsi="Arial" w:cs="Arial"/>
          <w:i/>
          <w:sz w:val="20"/>
        </w:rPr>
      </w:pPr>
      <w:r w:rsidRPr="00F35617">
        <w:rPr>
          <w:rFonts w:ascii="Arial" w:hAnsi="Arial" w:cs="Arial"/>
          <w:i/>
          <w:sz w:val="20"/>
        </w:rPr>
        <w:t xml:space="preserve">Hinweis: Bitte </w:t>
      </w:r>
      <w:r w:rsidR="00C459AF">
        <w:rPr>
          <w:rFonts w:ascii="Arial" w:hAnsi="Arial" w:cs="Arial"/>
          <w:i/>
          <w:sz w:val="20"/>
        </w:rPr>
        <w:t xml:space="preserve">für eigene und geleaste Anlagen je einen </w:t>
      </w:r>
      <w:r w:rsidR="00AA50E3" w:rsidRPr="00F35617">
        <w:rPr>
          <w:rFonts w:ascii="Arial" w:hAnsi="Arial" w:cs="Arial"/>
          <w:i/>
          <w:sz w:val="20"/>
        </w:rPr>
        <w:t>Summenermittlungsbogen aus</w:t>
      </w:r>
      <w:r w:rsidRPr="00F35617">
        <w:rPr>
          <w:rFonts w:ascii="Arial" w:hAnsi="Arial" w:cs="Arial"/>
          <w:i/>
          <w:sz w:val="20"/>
        </w:rPr>
        <w:t>füllen.</w:t>
      </w:r>
    </w:p>
    <w:p w14:paraId="239C4F3E" w14:textId="77777777" w:rsidR="00DA24BE" w:rsidRPr="00FD0065" w:rsidRDefault="00DA24BE" w:rsidP="00DA24BE">
      <w:pPr>
        <w:spacing w:before="120"/>
        <w:rPr>
          <w:rFonts w:ascii="Arial" w:hAnsi="Arial" w:cs="Arial"/>
          <w:sz w:val="20"/>
        </w:rPr>
      </w:pPr>
    </w:p>
    <w:p w14:paraId="3E98C96D" w14:textId="77777777" w:rsidR="00DA24BE" w:rsidRPr="00E914C7" w:rsidRDefault="00DA24BE" w:rsidP="00DA24BE">
      <w:pPr>
        <w:rPr>
          <w:rFonts w:ascii="Arial" w:hAnsi="Arial" w:cs="Arial"/>
        </w:rPr>
      </w:pPr>
      <w:r>
        <w:rPr>
          <w:rFonts w:ascii="Arial" w:hAnsi="Arial" w:cs="Arial"/>
          <w:b/>
          <w:sz w:val="20"/>
          <w:szCs w:val="20"/>
        </w:rPr>
        <w:t>Versicherungsnehmer</w:t>
      </w:r>
    </w:p>
    <w:p w14:paraId="06743484" w14:textId="77777777" w:rsidR="00DA24BE" w:rsidRPr="00E914C7" w:rsidRDefault="00DA24BE" w:rsidP="00DA24BE">
      <w:pPr>
        <w:rPr>
          <w:rFonts w:ascii="Arial" w:hAnsi="Arial" w:cs="Arial"/>
        </w:rPr>
      </w:pPr>
    </w:p>
    <w:p w14:paraId="330F5E3B" w14:textId="77777777" w:rsidR="00DA24BE" w:rsidRPr="00E914C7" w:rsidRDefault="00DA24BE" w:rsidP="00DA24BE">
      <w:pPr>
        <w:tabs>
          <w:tab w:val="left" w:pos="1276"/>
        </w:tabs>
        <w:spacing w:line="360" w:lineRule="auto"/>
        <w:rPr>
          <w:rFonts w:ascii="Arial" w:hAnsi="Arial" w:cs="Arial"/>
          <w:sz w:val="20"/>
          <w:szCs w:val="20"/>
        </w:rPr>
      </w:pPr>
      <w:r w:rsidRPr="00E914C7">
        <w:rPr>
          <w:rFonts w:ascii="Arial" w:hAnsi="Arial" w:cs="Arial"/>
          <w:sz w:val="20"/>
          <w:szCs w:val="20"/>
        </w:rPr>
        <w:t>Name</w:t>
      </w:r>
      <w:r w:rsidR="00193B4C">
        <w:rPr>
          <w:rFonts w:ascii="Arial" w:hAnsi="Arial" w:cs="Arial"/>
          <w:sz w:val="20"/>
          <w:szCs w:val="20"/>
        </w:rPr>
        <w:t xml:space="preserve"> / Firma</w:t>
      </w:r>
      <w:r w:rsidRPr="00E914C7">
        <w:rPr>
          <w:rFonts w:ascii="Arial" w:hAnsi="Arial" w:cs="Arial"/>
          <w:sz w:val="20"/>
          <w:szCs w:val="20"/>
        </w:rPr>
        <w:t>:</w:t>
      </w:r>
      <w:r>
        <w:rPr>
          <w:rFonts w:ascii="Arial" w:hAnsi="Arial" w:cs="Arial"/>
          <w:sz w:val="20"/>
          <w:szCs w:val="20"/>
        </w:rPr>
        <w:tab/>
      </w:r>
      <w:r w:rsidRPr="00E914C7">
        <w:rPr>
          <w:rFonts w:ascii="Arial" w:hAnsi="Arial" w:cs="Arial"/>
          <w:sz w:val="20"/>
          <w:szCs w:val="20"/>
        </w:rPr>
        <w:t>________________________________________</w:t>
      </w:r>
      <w:r>
        <w:rPr>
          <w:rFonts w:ascii="Arial" w:hAnsi="Arial" w:cs="Arial"/>
          <w:sz w:val="20"/>
          <w:szCs w:val="20"/>
        </w:rPr>
        <w:t>_______________________________</w:t>
      </w:r>
    </w:p>
    <w:p w14:paraId="6F9ED2B3" w14:textId="77777777" w:rsidR="00DA24BE" w:rsidRDefault="00DA24BE" w:rsidP="00DA24BE">
      <w:pPr>
        <w:tabs>
          <w:tab w:val="left" w:pos="1276"/>
        </w:tabs>
        <w:spacing w:line="360" w:lineRule="auto"/>
        <w:rPr>
          <w:rFonts w:ascii="Arial" w:hAnsi="Arial" w:cs="Arial"/>
          <w:sz w:val="20"/>
          <w:szCs w:val="20"/>
        </w:rPr>
      </w:pPr>
    </w:p>
    <w:p w14:paraId="3B0611FE" w14:textId="77777777" w:rsidR="00DA24BE" w:rsidRPr="00E914C7" w:rsidRDefault="00DA24BE" w:rsidP="00DA24BE">
      <w:pPr>
        <w:tabs>
          <w:tab w:val="left" w:pos="1276"/>
        </w:tabs>
        <w:spacing w:line="360" w:lineRule="auto"/>
        <w:rPr>
          <w:rFonts w:ascii="Arial" w:hAnsi="Arial" w:cs="Arial"/>
          <w:sz w:val="20"/>
          <w:szCs w:val="20"/>
        </w:rPr>
      </w:pPr>
      <w:r w:rsidRPr="00E914C7">
        <w:rPr>
          <w:rFonts w:ascii="Arial" w:hAnsi="Arial" w:cs="Arial"/>
          <w:sz w:val="20"/>
          <w:szCs w:val="20"/>
        </w:rPr>
        <w:t>Anschrift:</w:t>
      </w:r>
      <w:r>
        <w:rPr>
          <w:rFonts w:ascii="Arial" w:hAnsi="Arial" w:cs="Arial"/>
          <w:sz w:val="20"/>
          <w:szCs w:val="20"/>
        </w:rPr>
        <w:tab/>
      </w:r>
      <w:r w:rsidRPr="00E914C7">
        <w:rPr>
          <w:rFonts w:ascii="Arial" w:hAnsi="Arial" w:cs="Arial"/>
          <w:sz w:val="20"/>
          <w:szCs w:val="20"/>
        </w:rPr>
        <w:t>_____________________________________________________________________</w:t>
      </w:r>
      <w:r>
        <w:rPr>
          <w:rFonts w:ascii="Arial" w:hAnsi="Arial" w:cs="Arial"/>
          <w:sz w:val="20"/>
          <w:szCs w:val="20"/>
        </w:rPr>
        <w:t>__</w:t>
      </w:r>
    </w:p>
    <w:p w14:paraId="72ED0594" w14:textId="77777777" w:rsidR="00DA24BE" w:rsidRDefault="00DA24BE" w:rsidP="00DA24BE">
      <w:pPr>
        <w:tabs>
          <w:tab w:val="left" w:pos="1276"/>
        </w:tabs>
        <w:spacing w:line="360" w:lineRule="auto"/>
        <w:rPr>
          <w:rFonts w:ascii="Arial" w:hAnsi="Arial" w:cs="Arial"/>
          <w:sz w:val="20"/>
          <w:szCs w:val="20"/>
        </w:rPr>
      </w:pPr>
    </w:p>
    <w:p w14:paraId="09FBE379" w14:textId="77777777" w:rsidR="00DA24BE" w:rsidRPr="0049224C" w:rsidRDefault="00DA24BE" w:rsidP="00DA24BE">
      <w:pPr>
        <w:spacing w:before="120"/>
        <w:rPr>
          <w:rFonts w:ascii="Arial" w:hAnsi="Arial" w:cs="Arial"/>
          <w:b/>
          <w:sz w:val="20"/>
        </w:rPr>
      </w:pPr>
      <w:r w:rsidRPr="0049224C">
        <w:rPr>
          <w:rFonts w:ascii="Arial" w:hAnsi="Arial" w:cs="Arial"/>
          <w:b/>
          <w:sz w:val="20"/>
        </w:rPr>
        <w:t>Bitte beachten Sie folgende Punkte zur Vermeidung einer Unterversicherung:</w:t>
      </w:r>
    </w:p>
    <w:p w14:paraId="1F52513B" w14:textId="77777777" w:rsidR="00DA24BE" w:rsidRDefault="00DA24BE" w:rsidP="00DA24BE">
      <w:pPr>
        <w:spacing w:before="120"/>
        <w:rPr>
          <w:rFonts w:ascii="Arial" w:hAnsi="Arial" w:cs="Arial"/>
          <w:sz w:val="20"/>
        </w:rPr>
      </w:pPr>
      <w:r w:rsidRPr="00DA24BE">
        <w:rPr>
          <w:rFonts w:ascii="Arial" w:hAnsi="Arial" w:cs="Arial"/>
          <w:sz w:val="20"/>
        </w:rPr>
        <w:t>In der Elektronik-Pauschalversicherung müssen für die beantragten Anlagengruppen alle zugehörigen Anlagen und Geräte (einsch</w:t>
      </w:r>
      <w:r>
        <w:rPr>
          <w:rFonts w:ascii="Arial" w:hAnsi="Arial" w:cs="Arial"/>
          <w:sz w:val="20"/>
        </w:rPr>
        <w:t xml:space="preserve">ließlich Versorgungstechnik für </w:t>
      </w:r>
      <w:r w:rsidRPr="00DA24BE">
        <w:rPr>
          <w:rFonts w:ascii="Arial" w:hAnsi="Arial" w:cs="Arial"/>
          <w:sz w:val="20"/>
        </w:rPr>
        <w:t>Elektronikanlagen und Leitungen) in der Versicherungssumme berücksichtigt werden.</w:t>
      </w:r>
      <w:r>
        <w:rPr>
          <w:rFonts w:ascii="Arial" w:hAnsi="Arial" w:cs="Arial"/>
          <w:sz w:val="20"/>
        </w:rPr>
        <w:t xml:space="preserve"> </w:t>
      </w:r>
      <w:r w:rsidR="00B349E9">
        <w:rPr>
          <w:rFonts w:ascii="Arial" w:hAnsi="Arial" w:cs="Arial"/>
          <w:sz w:val="20"/>
        </w:rPr>
        <w:t>Die Versicherungssumme</w:t>
      </w:r>
      <w:r w:rsidRPr="00DA24BE">
        <w:rPr>
          <w:rFonts w:ascii="Arial" w:hAnsi="Arial" w:cs="Arial"/>
          <w:sz w:val="20"/>
        </w:rPr>
        <w:t xml:space="preserve"> </w:t>
      </w:r>
      <w:r w:rsidR="00C44416">
        <w:rPr>
          <w:rFonts w:ascii="Arial" w:hAnsi="Arial" w:cs="Arial"/>
          <w:sz w:val="20"/>
        </w:rPr>
        <w:t>hat</w:t>
      </w:r>
      <w:r w:rsidRPr="00DA24BE">
        <w:rPr>
          <w:rFonts w:ascii="Arial" w:hAnsi="Arial" w:cs="Arial"/>
          <w:sz w:val="20"/>
        </w:rPr>
        <w:t xml:space="preserve"> den jeweils gültigen Listenpreisen der versicherten Sachen im Neuzustand (Neuwert) zuzüglich Bezugskosten (z. B. Kosten für</w:t>
      </w:r>
      <w:r>
        <w:rPr>
          <w:rFonts w:ascii="Arial" w:hAnsi="Arial" w:cs="Arial"/>
          <w:sz w:val="20"/>
        </w:rPr>
        <w:t xml:space="preserve"> </w:t>
      </w:r>
      <w:r w:rsidRPr="00DA24BE">
        <w:rPr>
          <w:rFonts w:ascii="Arial" w:hAnsi="Arial" w:cs="Arial"/>
          <w:sz w:val="20"/>
        </w:rPr>
        <w:t xml:space="preserve">Verpackung, Fracht, Zölle und Montage) </w:t>
      </w:r>
      <w:r w:rsidR="00C44416">
        <w:rPr>
          <w:rFonts w:ascii="Arial" w:hAnsi="Arial" w:cs="Arial"/>
          <w:sz w:val="20"/>
        </w:rPr>
        <w:t xml:space="preserve">zu </w:t>
      </w:r>
      <w:r w:rsidRPr="00DA24BE">
        <w:rPr>
          <w:rFonts w:ascii="Arial" w:hAnsi="Arial" w:cs="Arial"/>
          <w:sz w:val="20"/>
        </w:rPr>
        <w:t>entsprechen.</w:t>
      </w:r>
    </w:p>
    <w:p w14:paraId="340307B8" w14:textId="77777777" w:rsidR="00F35617" w:rsidRPr="00FD0065" w:rsidRDefault="00F35617" w:rsidP="00F35617">
      <w:pPr>
        <w:spacing w:before="120"/>
        <w:rPr>
          <w:rFonts w:ascii="Arial" w:hAnsi="Arial" w:cs="Arial"/>
          <w:sz w:val="20"/>
        </w:rPr>
      </w:pPr>
      <w:r>
        <w:rPr>
          <w:rFonts w:ascii="Arial" w:hAnsi="Arial" w:cs="Arial"/>
          <w:sz w:val="20"/>
        </w:rPr>
        <w:t xml:space="preserve">Versicherungssummen ermittelt:  </w:t>
      </w:r>
      <w:r w:rsidRPr="00D029C4">
        <w:rPr>
          <w:rFonts w:ascii="Arial" w:hAnsi="Arial" w:cs="Arial"/>
          <w:sz w:val="20"/>
        </w:rPr>
        <w:fldChar w:fldCharType="begin">
          <w:ffData>
            <w:name w:val="Kontrollkästchen1"/>
            <w:enabled/>
            <w:calcOnExit w:val="0"/>
            <w:checkBox>
              <w:sizeAuto/>
              <w:default w:val="0"/>
            </w:checkBox>
          </w:ffData>
        </w:fldChar>
      </w:r>
      <w:r w:rsidRPr="00D029C4">
        <w:rPr>
          <w:rFonts w:ascii="Arial" w:hAnsi="Arial" w:cs="Arial"/>
          <w:sz w:val="20"/>
        </w:rPr>
        <w:instrText xml:space="preserve"> FORMCHECKBOX </w:instrText>
      </w:r>
      <w:r w:rsidRPr="00D029C4">
        <w:rPr>
          <w:rFonts w:ascii="Arial" w:hAnsi="Arial" w:cs="Arial"/>
          <w:sz w:val="20"/>
        </w:rPr>
      </w:r>
      <w:r w:rsidRPr="00D029C4">
        <w:rPr>
          <w:rFonts w:ascii="Arial" w:hAnsi="Arial" w:cs="Arial"/>
          <w:sz w:val="20"/>
        </w:rPr>
        <w:fldChar w:fldCharType="separate"/>
      </w:r>
      <w:r w:rsidRPr="00D029C4">
        <w:rPr>
          <w:rFonts w:ascii="Arial" w:hAnsi="Arial" w:cs="Arial"/>
          <w:sz w:val="20"/>
        </w:rPr>
        <w:fldChar w:fldCharType="end"/>
      </w:r>
      <w:r>
        <w:rPr>
          <w:rFonts w:ascii="Arial" w:hAnsi="Arial" w:cs="Arial"/>
          <w:sz w:val="20"/>
        </w:rPr>
        <w:t xml:space="preserve"> mit Umsatzsteuer         </w:t>
      </w:r>
      <w:r w:rsidRPr="00D029C4">
        <w:rPr>
          <w:rFonts w:ascii="Arial" w:hAnsi="Arial" w:cs="Arial"/>
          <w:sz w:val="20"/>
        </w:rPr>
        <w:fldChar w:fldCharType="begin">
          <w:ffData>
            <w:name w:val="Kontrollkästchen1"/>
            <w:enabled/>
            <w:calcOnExit w:val="0"/>
            <w:checkBox>
              <w:sizeAuto/>
              <w:default w:val="0"/>
            </w:checkBox>
          </w:ffData>
        </w:fldChar>
      </w:r>
      <w:r w:rsidRPr="00D029C4">
        <w:rPr>
          <w:rFonts w:ascii="Arial" w:hAnsi="Arial" w:cs="Arial"/>
          <w:sz w:val="20"/>
        </w:rPr>
        <w:instrText xml:space="preserve"> FORMCHECKBOX </w:instrText>
      </w:r>
      <w:r w:rsidRPr="00D029C4">
        <w:rPr>
          <w:rFonts w:ascii="Arial" w:hAnsi="Arial" w:cs="Arial"/>
          <w:sz w:val="20"/>
        </w:rPr>
      </w:r>
      <w:r w:rsidRPr="00D029C4">
        <w:rPr>
          <w:rFonts w:ascii="Arial" w:hAnsi="Arial" w:cs="Arial"/>
          <w:sz w:val="20"/>
        </w:rPr>
        <w:fldChar w:fldCharType="separate"/>
      </w:r>
      <w:r w:rsidRPr="00D029C4">
        <w:rPr>
          <w:rFonts w:ascii="Arial" w:hAnsi="Arial" w:cs="Arial"/>
          <w:sz w:val="20"/>
        </w:rPr>
        <w:fldChar w:fldCharType="end"/>
      </w:r>
      <w:r>
        <w:rPr>
          <w:rFonts w:ascii="Arial" w:hAnsi="Arial" w:cs="Arial"/>
          <w:sz w:val="20"/>
        </w:rPr>
        <w:t xml:space="preserve"> ohne Umsatzsteuer</w:t>
      </w:r>
    </w:p>
    <w:p w14:paraId="734BFC07" w14:textId="77777777" w:rsidR="00DA24BE" w:rsidRPr="00DA24BE" w:rsidRDefault="00DA24BE" w:rsidP="00DA24BE">
      <w:pPr>
        <w:spacing w:before="120"/>
        <w:rPr>
          <w:rFonts w:ascii="Arial" w:hAnsi="Arial" w:cs="Arial"/>
          <w:sz w:val="20"/>
        </w:rPr>
      </w:pPr>
    </w:p>
    <w:p w14:paraId="45107EBF" w14:textId="77777777" w:rsidR="0049224C" w:rsidRPr="00F8447E" w:rsidRDefault="0049224C" w:rsidP="00DA24BE">
      <w:pPr>
        <w:spacing w:before="120"/>
        <w:rPr>
          <w:rFonts w:ascii="Arial" w:hAnsi="Arial" w:cs="Arial"/>
          <w:b/>
          <w:sz w:val="20"/>
        </w:rPr>
      </w:pPr>
      <w:r w:rsidRPr="00F8447E">
        <w:rPr>
          <w:rFonts w:ascii="Arial" w:hAnsi="Arial" w:cs="Arial"/>
          <w:b/>
          <w:sz w:val="20"/>
        </w:rPr>
        <w:t xml:space="preserve">Anlagengruppe 1 </w:t>
      </w:r>
    </w:p>
    <w:p w14:paraId="24DB35F0" w14:textId="77777777" w:rsidR="00DA24BE" w:rsidRPr="00F8447E" w:rsidRDefault="0049224C" w:rsidP="00DA24BE">
      <w:pPr>
        <w:spacing w:before="120"/>
        <w:rPr>
          <w:rFonts w:ascii="Arial" w:hAnsi="Arial" w:cs="Arial"/>
          <w:b/>
          <w:sz w:val="20"/>
        </w:rPr>
      </w:pPr>
      <w:r w:rsidRPr="00F8447E">
        <w:rPr>
          <w:rFonts w:ascii="Arial" w:hAnsi="Arial" w:cs="Arial"/>
          <w:b/>
          <w:sz w:val="20"/>
        </w:rPr>
        <w:t>Daten- und Kom</w:t>
      </w:r>
      <w:r w:rsidR="00860F79">
        <w:rPr>
          <w:rFonts w:ascii="Arial" w:hAnsi="Arial" w:cs="Arial"/>
          <w:b/>
          <w:sz w:val="20"/>
        </w:rPr>
        <w:t>munikationstechnik, Bürotechnik und elektronische Kassen</w:t>
      </w:r>
    </w:p>
    <w:p w14:paraId="08B0F5C8" w14:textId="77777777" w:rsidR="0049224C" w:rsidRDefault="0049224C" w:rsidP="00AC5AF7">
      <w:pPr>
        <w:tabs>
          <w:tab w:val="left" w:pos="7655"/>
        </w:tabs>
        <w:spacing w:before="120"/>
        <w:rPr>
          <w:rFonts w:ascii="Arial" w:hAnsi="Arial" w:cs="Arial"/>
          <w:sz w:val="20"/>
        </w:rPr>
      </w:pPr>
      <w:r w:rsidRPr="00DA24BE">
        <w:rPr>
          <w:rFonts w:ascii="Arial" w:hAnsi="Arial" w:cs="Arial"/>
          <w:sz w:val="20"/>
        </w:rPr>
        <w:t xml:space="preserve">Netzwerkanlagen, </w:t>
      </w:r>
      <w:r w:rsidR="00580CBD" w:rsidRPr="00DA24BE">
        <w:rPr>
          <w:rFonts w:ascii="Arial" w:hAnsi="Arial" w:cs="Arial"/>
          <w:sz w:val="20"/>
        </w:rPr>
        <w:t>Personal Computer</w:t>
      </w:r>
      <w:r w:rsidRPr="00DA24BE">
        <w:rPr>
          <w:rFonts w:ascii="Arial" w:hAnsi="Arial" w:cs="Arial"/>
          <w:sz w:val="20"/>
        </w:rPr>
        <w:t>, Bürocomputer, Textsysteme, EDV-Anlagen</w:t>
      </w:r>
      <w:r>
        <w:rPr>
          <w:rFonts w:ascii="Arial" w:hAnsi="Arial" w:cs="Arial"/>
          <w:sz w:val="20"/>
        </w:rPr>
        <w:t>)</w:t>
      </w:r>
      <w:r w:rsidR="00AC5AF7">
        <w:rPr>
          <w:rFonts w:ascii="Arial" w:hAnsi="Arial" w:cs="Arial"/>
          <w:sz w:val="20"/>
        </w:rPr>
        <w:tab/>
        <w:t>_______________ €</w:t>
      </w:r>
    </w:p>
    <w:p w14:paraId="07D1B8F9" w14:textId="77777777" w:rsidR="00AC5AF7" w:rsidRPr="00B817A6" w:rsidRDefault="00AC5AF7" w:rsidP="00AC5AF7">
      <w:pPr>
        <w:tabs>
          <w:tab w:val="left" w:pos="7655"/>
        </w:tabs>
        <w:spacing w:before="120"/>
        <w:rPr>
          <w:rFonts w:ascii="Arial" w:hAnsi="Arial" w:cs="Arial"/>
          <w:sz w:val="20"/>
        </w:rPr>
      </w:pPr>
      <w:r w:rsidRPr="00B817A6">
        <w:rPr>
          <w:rFonts w:ascii="Arial" w:hAnsi="Arial" w:cs="Arial"/>
          <w:sz w:val="20"/>
        </w:rPr>
        <w:t>Laptops, Notebooks, Organizer</w:t>
      </w:r>
      <w:r w:rsidR="003634F1" w:rsidRPr="00B817A6">
        <w:rPr>
          <w:rFonts w:ascii="Arial" w:hAnsi="Arial" w:cs="Arial"/>
          <w:sz w:val="20"/>
        </w:rPr>
        <w:t>, Auto-/Mobiltelefone,</w:t>
      </w:r>
      <w:r w:rsidR="00FD0EC0" w:rsidRPr="00B817A6">
        <w:rPr>
          <w:rFonts w:ascii="Arial" w:hAnsi="Arial" w:cs="Arial"/>
          <w:sz w:val="20"/>
        </w:rPr>
        <w:tab/>
        <w:t>_______________ €</w:t>
      </w:r>
    </w:p>
    <w:p w14:paraId="13B1EE98" w14:textId="77777777" w:rsidR="003634F1" w:rsidRPr="003634F1" w:rsidRDefault="003634F1" w:rsidP="00AC5AF7">
      <w:pPr>
        <w:tabs>
          <w:tab w:val="left" w:pos="7655"/>
        </w:tabs>
        <w:spacing w:before="120"/>
        <w:rPr>
          <w:rFonts w:ascii="Arial" w:hAnsi="Arial" w:cs="Arial"/>
          <w:sz w:val="20"/>
        </w:rPr>
      </w:pPr>
      <w:r w:rsidRPr="003634F1">
        <w:rPr>
          <w:rFonts w:ascii="Arial" w:hAnsi="Arial" w:cs="Arial"/>
          <w:sz w:val="20"/>
        </w:rPr>
        <w:t>Digitalkameras</w:t>
      </w:r>
      <w:r>
        <w:rPr>
          <w:rFonts w:ascii="Arial" w:hAnsi="Arial" w:cs="Arial"/>
          <w:sz w:val="20"/>
        </w:rPr>
        <w:tab/>
        <w:t>_______________ €</w:t>
      </w:r>
    </w:p>
    <w:p w14:paraId="2C1AF14C" w14:textId="77777777" w:rsidR="003634F1" w:rsidRPr="00DA24BE" w:rsidRDefault="003634F1" w:rsidP="003634F1">
      <w:pPr>
        <w:tabs>
          <w:tab w:val="left" w:pos="7655"/>
        </w:tabs>
        <w:spacing w:before="120"/>
        <w:rPr>
          <w:rFonts w:ascii="Arial" w:hAnsi="Arial" w:cs="Arial"/>
          <w:sz w:val="20"/>
        </w:rPr>
      </w:pPr>
      <w:r w:rsidRPr="00DA24BE">
        <w:rPr>
          <w:rFonts w:ascii="Arial" w:hAnsi="Arial" w:cs="Arial"/>
          <w:sz w:val="20"/>
        </w:rPr>
        <w:t>Funkanlagen</w:t>
      </w:r>
      <w:r>
        <w:rPr>
          <w:rFonts w:ascii="Arial" w:hAnsi="Arial" w:cs="Arial"/>
          <w:sz w:val="20"/>
        </w:rPr>
        <w:tab/>
        <w:t>_______________ €</w:t>
      </w:r>
    </w:p>
    <w:p w14:paraId="20A7AD4E" w14:textId="77777777" w:rsidR="00AA6EE8" w:rsidRPr="00DA24BE" w:rsidRDefault="00AA6EE8" w:rsidP="00AA6EE8">
      <w:pPr>
        <w:tabs>
          <w:tab w:val="left" w:pos="7655"/>
        </w:tabs>
        <w:spacing w:before="120"/>
        <w:rPr>
          <w:rFonts w:ascii="Arial" w:hAnsi="Arial" w:cs="Arial"/>
          <w:sz w:val="20"/>
        </w:rPr>
      </w:pPr>
      <w:r w:rsidRPr="00DA24BE">
        <w:rPr>
          <w:rFonts w:ascii="Arial" w:hAnsi="Arial" w:cs="Arial"/>
          <w:sz w:val="20"/>
        </w:rPr>
        <w:t>Vortrags- und Demonstrationsgeräte, Beamer</w:t>
      </w:r>
      <w:r>
        <w:rPr>
          <w:rFonts w:ascii="Arial" w:hAnsi="Arial" w:cs="Arial"/>
          <w:sz w:val="20"/>
        </w:rPr>
        <w:tab/>
        <w:t>_______________ €</w:t>
      </w:r>
    </w:p>
    <w:p w14:paraId="5BB041C1" w14:textId="77777777" w:rsidR="00AC5AF7" w:rsidRDefault="00AC5AF7" w:rsidP="00AC5AF7">
      <w:pPr>
        <w:tabs>
          <w:tab w:val="left" w:pos="7655"/>
        </w:tabs>
        <w:spacing w:before="120"/>
        <w:rPr>
          <w:rFonts w:ascii="Arial" w:hAnsi="Arial" w:cs="Arial"/>
          <w:sz w:val="20"/>
        </w:rPr>
      </w:pPr>
      <w:r w:rsidRPr="003634F1">
        <w:rPr>
          <w:rFonts w:ascii="Arial" w:hAnsi="Arial" w:cs="Arial"/>
          <w:sz w:val="20"/>
        </w:rPr>
        <w:t>CAD-, CAE-, CAM-Systeme</w:t>
      </w:r>
      <w:r w:rsidR="00FD0EC0" w:rsidRPr="003634F1">
        <w:rPr>
          <w:rFonts w:ascii="Arial" w:hAnsi="Arial" w:cs="Arial"/>
          <w:sz w:val="20"/>
        </w:rPr>
        <w:tab/>
        <w:t>_______________ €</w:t>
      </w:r>
    </w:p>
    <w:p w14:paraId="13D780B4" w14:textId="77777777" w:rsidR="000E1471" w:rsidRPr="003634F1" w:rsidRDefault="000E1471" w:rsidP="00AC5AF7">
      <w:pPr>
        <w:tabs>
          <w:tab w:val="left" w:pos="7655"/>
        </w:tabs>
        <w:spacing w:before="120"/>
        <w:rPr>
          <w:rFonts w:ascii="Arial" w:hAnsi="Arial" w:cs="Arial"/>
          <w:sz w:val="20"/>
        </w:rPr>
      </w:pPr>
      <w:r>
        <w:rPr>
          <w:rFonts w:ascii="Arial" w:hAnsi="Arial" w:cs="Arial"/>
          <w:sz w:val="20"/>
        </w:rPr>
        <w:t xml:space="preserve">Elektronische Kassen und Waagen </w:t>
      </w:r>
      <w:r w:rsidRPr="007B29D0">
        <w:rPr>
          <w:rFonts w:ascii="Arial" w:hAnsi="Arial" w:cs="Arial"/>
          <w:sz w:val="20"/>
        </w:rPr>
        <w:t xml:space="preserve">(keine Großwiegeeinrichtungen </w:t>
      </w:r>
      <w:r>
        <w:rPr>
          <w:rFonts w:ascii="Arial" w:hAnsi="Arial" w:cs="Arial"/>
          <w:sz w:val="20"/>
        </w:rPr>
        <w:br/>
      </w:r>
      <w:r w:rsidRPr="007B29D0">
        <w:rPr>
          <w:rFonts w:ascii="Arial" w:hAnsi="Arial" w:cs="Arial"/>
          <w:sz w:val="20"/>
        </w:rPr>
        <w:t>z. B. Fahrzeugwaagen</w:t>
      </w:r>
      <w:r>
        <w:rPr>
          <w:rFonts w:ascii="Arial" w:hAnsi="Arial" w:cs="Arial"/>
          <w:sz w:val="20"/>
        </w:rPr>
        <w:t>; siehe Anlagengruppe 2</w:t>
      </w:r>
      <w:r w:rsidRPr="007B29D0">
        <w:rPr>
          <w:rFonts w:ascii="Arial" w:hAnsi="Arial" w:cs="Arial"/>
          <w:sz w:val="20"/>
        </w:rPr>
        <w:t>)</w:t>
      </w:r>
      <w:r w:rsidRPr="000E1471">
        <w:rPr>
          <w:rFonts w:ascii="Arial" w:hAnsi="Arial" w:cs="Arial"/>
          <w:sz w:val="20"/>
        </w:rPr>
        <w:t xml:space="preserve"> </w:t>
      </w:r>
      <w:r>
        <w:rPr>
          <w:rFonts w:ascii="Arial" w:hAnsi="Arial" w:cs="Arial"/>
          <w:sz w:val="20"/>
        </w:rPr>
        <w:tab/>
      </w:r>
      <w:r w:rsidRPr="003634F1">
        <w:rPr>
          <w:rFonts w:ascii="Arial" w:hAnsi="Arial" w:cs="Arial"/>
          <w:sz w:val="20"/>
        </w:rPr>
        <w:t>_______________ €</w:t>
      </w:r>
    </w:p>
    <w:p w14:paraId="4D7128F8" w14:textId="77777777" w:rsidR="00AC5AF7" w:rsidRPr="00DA24BE" w:rsidRDefault="00AC5AF7" w:rsidP="00AC5AF7">
      <w:pPr>
        <w:tabs>
          <w:tab w:val="left" w:pos="7655"/>
        </w:tabs>
        <w:spacing w:before="120"/>
        <w:rPr>
          <w:rFonts w:ascii="Arial" w:hAnsi="Arial" w:cs="Arial"/>
          <w:sz w:val="20"/>
        </w:rPr>
      </w:pPr>
      <w:r w:rsidRPr="00DA24BE">
        <w:rPr>
          <w:rFonts w:ascii="Arial" w:hAnsi="Arial" w:cs="Arial"/>
          <w:sz w:val="20"/>
        </w:rPr>
        <w:t>Telefonanlagen mit Zusatzgeräten,</w:t>
      </w:r>
      <w:r w:rsidR="00FD0EC0">
        <w:rPr>
          <w:rFonts w:ascii="Arial" w:hAnsi="Arial" w:cs="Arial"/>
          <w:sz w:val="20"/>
        </w:rPr>
        <w:tab/>
        <w:t>_______________ €</w:t>
      </w:r>
    </w:p>
    <w:p w14:paraId="093D990D" w14:textId="77777777" w:rsidR="00AC5AF7" w:rsidRPr="00DA24BE" w:rsidRDefault="00AC5AF7" w:rsidP="00AC5AF7">
      <w:pPr>
        <w:tabs>
          <w:tab w:val="left" w:pos="7655"/>
        </w:tabs>
        <w:spacing w:before="120"/>
        <w:rPr>
          <w:rFonts w:ascii="Arial" w:hAnsi="Arial" w:cs="Arial"/>
          <w:sz w:val="20"/>
        </w:rPr>
      </w:pPr>
      <w:r w:rsidRPr="00DA24BE">
        <w:rPr>
          <w:rFonts w:ascii="Arial" w:hAnsi="Arial" w:cs="Arial"/>
          <w:sz w:val="20"/>
        </w:rPr>
        <w:t>Telefax- und Telexgeräte</w:t>
      </w:r>
      <w:r w:rsidR="00FD0EC0">
        <w:rPr>
          <w:rFonts w:ascii="Arial" w:hAnsi="Arial" w:cs="Arial"/>
          <w:sz w:val="20"/>
        </w:rPr>
        <w:tab/>
        <w:t>_______________ €</w:t>
      </w:r>
    </w:p>
    <w:p w14:paraId="1B252ADE"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Gegen- und Wechselsprechanlagen</w:t>
      </w:r>
      <w:r w:rsidR="00FD0EC0">
        <w:rPr>
          <w:rFonts w:ascii="Arial" w:hAnsi="Arial" w:cs="Arial"/>
          <w:sz w:val="20"/>
        </w:rPr>
        <w:tab/>
        <w:t>_______________ €</w:t>
      </w:r>
    </w:p>
    <w:p w14:paraId="7BEA4164" w14:textId="77777777" w:rsidR="00F8447E" w:rsidRDefault="00DA24BE" w:rsidP="00AC5AF7">
      <w:pPr>
        <w:tabs>
          <w:tab w:val="left" w:pos="7655"/>
        </w:tabs>
        <w:spacing w:before="120"/>
        <w:rPr>
          <w:rFonts w:ascii="Arial" w:hAnsi="Arial" w:cs="Arial"/>
          <w:sz w:val="20"/>
        </w:rPr>
      </w:pPr>
      <w:r w:rsidRPr="00DA24BE">
        <w:rPr>
          <w:rFonts w:ascii="Arial" w:hAnsi="Arial" w:cs="Arial"/>
          <w:sz w:val="20"/>
        </w:rPr>
        <w:t>Alarm-, Brandmeld</w:t>
      </w:r>
      <w:r w:rsidR="00F8447E">
        <w:rPr>
          <w:rFonts w:ascii="Arial" w:hAnsi="Arial" w:cs="Arial"/>
          <w:sz w:val="20"/>
        </w:rPr>
        <w:t>e- und Zutrittskontrollanlagen</w:t>
      </w:r>
      <w:r w:rsidR="00FD0EC0">
        <w:rPr>
          <w:rFonts w:ascii="Arial" w:hAnsi="Arial" w:cs="Arial"/>
          <w:sz w:val="20"/>
        </w:rPr>
        <w:tab/>
        <w:t>_______________ €</w:t>
      </w:r>
    </w:p>
    <w:p w14:paraId="64DB82C0" w14:textId="77777777" w:rsidR="00F8447E" w:rsidRDefault="00DA24BE" w:rsidP="00AC5AF7">
      <w:pPr>
        <w:tabs>
          <w:tab w:val="left" w:pos="7655"/>
        </w:tabs>
        <w:spacing w:before="120"/>
        <w:rPr>
          <w:rFonts w:ascii="Arial" w:hAnsi="Arial" w:cs="Arial"/>
          <w:sz w:val="20"/>
        </w:rPr>
      </w:pPr>
      <w:r w:rsidRPr="00DA24BE">
        <w:rPr>
          <w:rFonts w:ascii="Arial" w:hAnsi="Arial" w:cs="Arial"/>
          <w:sz w:val="20"/>
        </w:rPr>
        <w:t>Türschließ</w:t>
      </w:r>
      <w:r w:rsidR="00F8447E">
        <w:rPr>
          <w:rFonts w:ascii="Arial" w:hAnsi="Arial" w:cs="Arial"/>
          <w:sz w:val="20"/>
        </w:rPr>
        <w:t>anlagen, Warensicherungssysteme</w:t>
      </w:r>
      <w:r w:rsidR="00FD0EC0">
        <w:rPr>
          <w:rFonts w:ascii="Arial" w:hAnsi="Arial" w:cs="Arial"/>
          <w:sz w:val="20"/>
        </w:rPr>
        <w:tab/>
        <w:t>_______________ €</w:t>
      </w:r>
    </w:p>
    <w:p w14:paraId="5433EF78"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Personensuch- und Rufanlagen</w:t>
      </w:r>
      <w:r w:rsidR="00FD0EC0">
        <w:rPr>
          <w:rFonts w:ascii="Arial" w:hAnsi="Arial" w:cs="Arial"/>
          <w:sz w:val="20"/>
        </w:rPr>
        <w:tab/>
        <w:t>_______________ €</w:t>
      </w:r>
    </w:p>
    <w:p w14:paraId="6776A1C3"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Uhrenanlagen, Zeiterfassungsgeräte</w:t>
      </w:r>
      <w:r w:rsidR="00FD0EC0">
        <w:rPr>
          <w:rFonts w:ascii="Arial" w:hAnsi="Arial" w:cs="Arial"/>
          <w:sz w:val="20"/>
        </w:rPr>
        <w:tab/>
        <w:t>_______________ €</w:t>
      </w:r>
    </w:p>
    <w:p w14:paraId="4D28A781"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Kopiergeräte, Mikrofilmgeräte</w:t>
      </w:r>
      <w:r w:rsidR="00FD0EC0">
        <w:rPr>
          <w:rFonts w:ascii="Arial" w:hAnsi="Arial" w:cs="Arial"/>
          <w:sz w:val="20"/>
        </w:rPr>
        <w:tab/>
        <w:t>_______________ €</w:t>
      </w:r>
    </w:p>
    <w:p w14:paraId="2BAEEEC2"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lastRenderedPageBreak/>
        <w:t>Diktiergeräte, elektrische Schreib-, Rechenmaschinen</w:t>
      </w:r>
      <w:r w:rsidR="00FD0EC0">
        <w:rPr>
          <w:rFonts w:ascii="Arial" w:hAnsi="Arial" w:cs="Arial"/>
          <w:sz w:val="20"/>
        </w:rPr>
        <w:tab/>
        <w:t>_______________ €</w:t>
      </w:r>
    </w:p>
    <w:p w14:paraId="710A5BB8"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Post- und Papierbearbeitungsgeräte, Aktenvernichter</w:t>
      </w:r>
      <w:r w:rsidR="00FD0EC0">
        <w:rPr>
          <w:rFonts w:ascii="Arial" w:hAnsi="Arial" w:cs="Arial"/>
          <w:sz w:val="20"/>
        </w:rPr>
        <w:tab/>
        <w:t>_______________ €</w:t>
      </w:r>
    </w:p>
    <w:p w14:paraId="356D9A7B" w14:textId="77777777" w:rsidR="00DA24BE" w:rsidRPr="00DA24BE" w:rsidRDefault="00DA24BE" w:rsidP="00AC5AF7">
      <w:pPr>
        <w:tabs>
          <w:tab w:val="left" w:pos="7655"/>
        </w:tabs>
        <w:spacing w:before="120"/>
        <w:rPr>
          <w:rFonts w:ascii="Arial" w:hAnsi="Arial" w:cs="Arial"/>
          <w:sz w:val="20"/>
        </w:rPr>
      </w:pPr>
      <w:r w:rsidRPr="00DA24BE">
        <w:rPr>
          <w:rFonts w:ascii="Arial" w:hAnsi="Arial" w:cs="Arial"/>
          <w:sz w:val="20"/>
        </w:rPr>
        <w:t>Versorgungstechnik für Elektronikanlagen, Leitungen, Erdkabel, sowie der Leitungs</w:t>
      </w:r>
      <w:r w:rsidR="00FD0EC0">
        <w:rPr>
          <w:rFonts w:ascii="Arial" w:hAnsi="Arial" w:cs="Arial"/>
          <w:sz w:val="20"/>
        </w:rPr>
        <w:t>-</w:t>
      </w:r>
      <w:r w:rsidR="00FD0EC0">
        <w:rPr>
          <w:rFonts w:ascii="Arial" w:hAnsi="Arial" w:cs="Arial"/>
          <w:sz w:val="20"/>
        </w:rPr>
        <w:br/>
      </w:r>
      <w:r w:rsidRPr="00DA24BE">
        <w:rPr>
          <w:rFonts w:ascii="Arial" w:hAnsi="Arial" w:cs="Arial"/>
          <w:sz w:val="20"/>
        </w:rPr>
        <w:t>führung</w:t>
      </w:r>
      <w:r w:rsidR="00F8447E">
        <w:rPr>
          <w:rFonts w:ascii="Arial" w:hAnsi="Arial" w:cs="Arial"/>
          <w:sz w:val="20"/>
        </w:rPr>
        <w:t xml:space="preserve"> </w:t>
      </w:r>
      <w:r w:rsidRPr="00DA24BE">
        <w:rPr>
          <w:rFonts w:ascii="Arial" w:hAnsi="Arial" w:cs="Arial"/>
          <w:sz w:val="20"/>
        </w:rPr>
        <w:t>dienende Vorrichtungen innerhalb der versicherten Betriebsgrundstücke</w:t>
      </w:r>
      <w:r w:rsidR="00FD0EC0">
        <w:rPr>
          <w:rFonts w:ascii="Arial" w:hAnsi="Arial" w:cs="Arial"/>
          <w:sz w:val="20"/>
        </w:rPr>
        <w:tab/>
        <w:t>_______________ €</w:t>
      </w:r>
    </w:p>
    <w:p w14:paraId="48CC253E" w14:textId="77777777" w:rsidR="00CE6CF9" w:rsidRDefault="00CE6CF9" w:rsidP="00CE6CF9">
      <w:pPr>
        <w:tabs>
          <w:tab w:val="left" w:pos="7655"/>
        </w:tabs>
        <w:spacing w:before="120"/>
        <w:rPr>
          <w:rFonts w:ascii="Arial" w:hAnsi="Arial" w:cs="Arial"/>
          <w:sz w:val="20"/>
        </w:rPr>
      </w:pPr>
      <w:r w:rsidRPr="00CE6CF9">
        <w:rPr>
          <w:rFonts w:ascii="Arial" w:hAnsi="Arial" w:cs="Arial"/>
          <w:b/>
          <w:sz w:val="20"/>
        </w:rPr>
        <w:t>Gesamt Anlagengruppe</w:t>
      </w:r>
      <w:r w:rsidR="00072ECA">
        <w:rPr>
          <w:rFonts w:ascii="Arial" w:hAnsi="Arial" w:cs="Arial"/>
          <w:b/>
          <w:sz w:val="20"/>
        </w:rPr>
        <w:t xml:space="preserve"> 1</w:t>
      </w:r>
      <w:r w:rsidR="00FD0EC0">
        <w:rPr>
          <w:rFonts w:ascii="Arial" w:hAnsi="Arial" w:cs="Arial"/>
          <w:b/>
          <w:sz w:val="20"/>
        </w:rPr>
        <w:tab/>
      </w:r>
      <w:r w:rsidR="00FD0EC0">
        <w:rPr>
          <w:rFonts w:ascii="Arial" w:hAnsi="Arial" w:cs="Arial"/>
          <w:sz w:val="20"/>
        </w:rPr>
        <w:t>_______________ €</w:t>
      </w:r>
    </w:p>
    <w:p w14:paraId="5ABD9D14" w14:textId="77777777" w:rsidR="00AA6EE8" w:rsidRPr="00CE6CF9" w:rsidRDefault="00AA6EE8" w:rsidP="00AA6EE8">
      <w:pPr>
        <w:tabs>
          <w:tab w:val="left" w:pos="5387"/>
          <w:tab w:val="left" w:pos="7655"/>
        </w:tabs>
        <w:spacing w:before="120"/>
        <w:rPr>
          <w:rFonts w:ascii="Arial" w:hAnsi="Arial" w:cs="Arial"/>
          <w:b/>
          <w:sz w:val="20"/>
        </w:rPr>
      </w:pPr>
      <w:r>
        <w:rPr>
          <w:rFonts w:ascii="Arial" w:hAnsi="Arial" w:cs="Arial"/>
          <w:sz w:val="20"/>
        </w:rPr>
        <w:t>davon mobil eingesetzt</w:t>
      </w:r>
      <w:r>
        <w:rPr>
          <w:rFonts w:ascii="Arial" w:hAnsi="Arial" w:cs="Arial"/>
          <w:sz w:val="20"/>
        </w:rPr>
        <w:tab/>
        <w:t>_______________ €</w:t>
      </w:r>
    </w:p>
    <w:p w14:paraId="373FF523" w14:textId="77777777" w:rsidR="00C44416" w:rsidRDefault="00C44416" w:rsidP="00FD0065">
      <w:pPr>
        <w:spacing w:before="120"/>
        <w:rPr>
          <w:rFonts w:ascii="Arial" w:hAnsi="Arial" w:cs="Arial"/>
          <w:sz w:val="20"/>
        </w:rPr>
      </w:pPr>
    </w:p>
    <w:p w14:paraId="2BAC16A2" w14:textId="77777777" w:rsidR="00FD0065" w:rsidRDefault="00072ECA" w:rsidP="00FD0065">
      <w:pPr>
        <w:spacing w:before="120"/>
        <w:rPr>
          <w:rFonts w:ascii="Arial" w:hAnsi="Arial" w:cs="Arial"/>
          <w:sz w:val="20"/>
        </w:rPr>
      </w:pPr>
      <w:r>
        <w:rPr>
          <w:rFonts w:ascii="Arial" w:hAnsi="Arial" w:cs="Arial"/>
          <w:sz w:val="20"/>
        </w:rPr>
        <w:t>--------------------------------------------------------------</w:t>
      </w:r>
      <w:r w:rsidR="00C44416">
        <w:rPr>
          <w:rFonts w:ascii="Arial" w:hAnsi="Arial" w:cs="Arial"/>
          <w:sz w:val="20"/>
        </w:rPr>
        <w:t>-------------------------------------------------------------------------------</w:t>
      </w:r>
    </w:p>
    <w:p w14:paraId="03ED134E" w14:textId="77777777" w:rsidR="000019FF" w:rsidRDefault="000019FF" w:rsidP="00FD0065">
      <w:pPr>
        <w:spacing w:before="120"/>
        <w:rPr>
          <w:rFonts w:ascii="Arial" w:hAnsi="Arial" w:cs="Arial"/>
          <w:sz w:val="20"/>
        </w:rPr>
      </w:pPr>
    </w:p>
    <w:p w14:paraId="390A51A2" w14:textId="77777777" w:rsidR="007B29D0" w:rsidRPr="000019FF" w:rsidRDefault="007B29D0" w:rsidP="007B29D0">
      <w:pPr>
        <w:spacing w:before="120"/>
        <w:rPr>
          <w:rFonts w:ascii="Arial" w:hAnsi="Arial" w:cs="Arial"/>
          <w:b/>
          <w:sz w:val="20"/>
        </w:rPr>
      </w:pPr>
      <w:r w:rsidRPr="000019FF">
        <w:rPr>
          <w:rFonts w:ascii="Arial" w:hAnsi="Arial" w:cs="Arial"/>
          <w:b/>
          <w:sz w:val="20"/>
        </w:rPr>
        <w:t>Anlagengruppe 2</w:t>
      </w:r>
    </w:p>
    <w:p w14:paraId="5BEA7377" w14:textId="77777777" w:rsidR="007B29D0" w:rsidRPr="000019FF" w:rsidRDefault="007B29D0" w:rsidP="007B29D0">
      <w:pPr>
        <w:spacing w:before="120"/>
        <w:rPr>
          <w:rFonts w:ascii="Arial" w:hAnsi="Arial" w:cs="Arial"/>
          <w:b/>
          <w:sz w:val="20"/>
        </w:rPr>
      </w:pPr>
      <w:r w:rsidRPr="000019FF">
        <w:rPr>
          <w:rFonts w:ascii="Arial" w:hAnsi="Arial" w:cs="Arial"/>
          <w:b/>
          <w:sz w:val="20"/>
        </w:rPr>
        <w:t>Mess- und Prüftechnik, Prozessrechner</w:t>
      </w:r>
      <w:r w:rsidR="00860F79">
        <w:rPr>
          <w:rFonts w:ascii="Arial" w:hAnsi="Arial" w:cs="Arial"/>
          <w:b/>
          <w:sz w:val="20"/>
        </w:rPr>
        <w:t xml:space="preserve"> und Waagen</w:t>
      </w:r>
    </w:p>
    <w:p w14:paraId="4C5C7E3C" w14:textId="77777777" w:rsidR="007B29D0" w:rsidRPr="007B29D0" w:rsidRDefault="007B29D0" w:rsidP="007B29D0">
      <w:pPr>
        <w:tabs>
          <w:tab w:val="left" w:pos="7655"/>
        </w:tabs>
        <w:spacing w:before="120"/>
        <w:rPr>
          <w:rFonts w:ascii="Arial" w:hAnsi="Arial" w:cs="Arial"/>
          <w:sz w:val="20"/>
        </w:rPr>
      </w:pPr>
      <w:r>
        <w:rPr>
          <w:rFonts w:ascii="Arial" w:hAnsi="Arial" w:cs="Arial"/>
          <w:sz w:val="20"/>
        </w:rPr>
        <w:t>P</w:t>
      </w:r>
      <w:r w:rsidRPr="007B29D0">
        <w:rPr>
          <w:rFonts w:ascii="Arial" w:hAnsi="Arial" w:cs="Arial"/>
          <w:sz w:val="20"/>
        </w:rPr>
        <w:t>rüfautomaten, sonstige Mess- und Prüfgeräte</w:t>
      </w:r>
      <w:r w:rsidR="00FD0EC0">
        <w:rPr>
          <w:rFonts w:ascii="Arial" w:hAnsi="Arial" w:cs="Arial"/>
          <w:sz w:val="20"/>
        </w:rPr>
        <w:tab/>
        <w:t>_______________ €</w:t>
      </w:r>
    </w:p>
    <w:p w14:paraId="1363B41E" w14:textId="77777777" w:rsidR="007B29D0" w:rsidRPr="007B29D0" w:rsidRDefault="007B29D0" w:rsidP="007B29D0">
      <w:pPr>
        <w:tabs>
          <w:tab w:val="left" w:pos="7655"/>
        </w:tabs>
        <w:spacing w:before="120"/>
        <w:rPr>
          <w:rFonts w:ascii="Arial" w:hAnsi="Arial" w:cs="Arial"/>
          <w:sz w:val="20"/>
        </w:rPr>
      </w:pPr>
      <w:r w:rsidRPr="007B29D0">
        <w:rPr>
          <w:rFonts w:ascii="Arial" w:hAnsi="Arial" w:cs="Arial"/>
          <w:sz w:val="20"/>
        </w:rPr>
        <w:t>Prozessrechner</w:t>
      </w:r>
      <w:r w:rsidR="00FD0EC0">
        <w:rPr>
          <w:rFonts w:ascii="Arial" w:hAnsi="Arial" w:cs="Arial"/>
          <w:sz w:val="20"/>
        </w:rPr>
        <w:tab/>
        <w:t>_______________ €</w:t>
      </w:r>
    </w:p>
    <w:p w14:paraId="7301A116" w14:textId="77777777" w:rsidR="007B29D0" w:rsidRPr="007B29D0" w:rsidRDefault="007B29D0" w:rsidP="007B29D0">
      <w:pPr>
        <w:tabs>
          <w:tab w:val="left" w:pos="7655"/>
        </w:tabs>
        <w:spacing w:before="120"/>
        <w:rPr>
          <w:rFonts w:ascii="Arial" w:hAnsi="Arial" w:cs="Arial"/>
          <w:sz w:val="20"/>
        </w:rPr>
      </w:pPr>
      <w:r w:rsidRPr="007B29D0">
        <w:rPr>
          <w:rFonts w:ascii="Arial" w:hAnsi="Arial" w:cs="Arial"/>
          <w:sz w:val="20"/>
        </w:rPr>
        <w:t>Geräte zur Materialprüfung (keine Röntgenanlagen)</w:t>
      </w:r>
      <w:r w:rsidR="00FD0EC0">
        <w:rPr>
          <w:rFonts w:ascii="Arial" w:hAnsi="Arial" w:cs="Arial"/>
          <w:sz w:val="20"/>
        </w:rPr>
        <w:tab/>
        <w:t>_______________ €</w:t>
      </w:r>
    </w:p>
    <w:p w14:paraId="208DC00E" w14:textId="77777777" w:rsidR="007B29D0" w:rsidRPr="007B29D0" w:rsidRDefault="007B29D0" w:rsidP="007B29D0">
      <w:pPr>
        <w:tabs>
          <w:tab w:val="left" w:pos="7655"/>
        </w:tabs>
        <w:spacing w:before="120"/>
        <w:rPr>
          <w:rFonts w:ascii="Arial" w:hAnsi="Arial" w:cs="Arial"/>
          <w:sz w:val="20"/>
        </w:rPr>
      </w:pPr>
      <w:r w:rsidRPr="007B29D0">
        <w:rPr>
          <w:rFonts w:ascii="Arial" w:hAnsi="Arial" w:cs="Arial"/>
          <w:sz w:val="20"/>
        </w:rPr>
        <w:t>Kfz-,</w:t>
      </w:r>
      <w:r w:rsidR="00045A50">
        <w:rPr>
          <w:rFonts w:ascii="Arial" w:hAnsi="Arial" w:cs="Arial"/>
          <w:sz w:val="20"/>
        </w:rPr>
        <w:t xml:space="preserve"> </w:t>
      </w:r>
      <w:r w:rsidRPr="007B29D0">
        <w:rPr>
          <w:rFonts w:ascii="Arial" w:hAnsi="Arial" w:cs="Arial"/>
          <w:sz w:val="20"/>
        </w:rPr>
        <w:t>Mess-</w:t>
      </w:r>
      <w:r w:rsidR="000E1471">
        <w:rPr>
          <w:rFonts w:ascii="Arial" w:hAnsi="Arial" w:cs="Arial"/>
          <w:sz w:val="20"/>
        </w:rPr>
        <w:t xml:space="preserve"> </w:t>
      </w:r>
      <w:r w:rsidRPr="007B29D0">
        <w:rPr>
          <w:rFonts w:ascii="Arial" w:hAnsi="Arial" w:cs="Arial"/>
          <w:sz w:val="20"/>
        </w:rPr>
        <w:t>u. Prüfeinrichtungen u. Waagen</w:t>
      </w:r>
      <w:r w:rsidR="000E1471">
        <w:rPr>
          <w:rFonts w:ascii="Arial" w:hAnsi="Arial" w:cs="Arial"/>
          <w:sz w:val="20"/>
        </w:rPr>
        <w:t xml:space="preserve"> (Großwiegeeinrichtungen)</w:t>
      </w:r>
      <w:r w:rsidR="00FD0EC0">
        <w:rPr>
          <w:rFonts w:ascii="Arial" w:hAnsi="Arial" w:cs="Arial"/>
          <w:sz w:val="20"/>
        </w:rPr>
        <w:tab/>
        <w:t>_______________ €</w:t>
      </w:r>
    </w:p>
    <w:p w14:paraId="790DA4AF" w14:textId="77777777" w:rsidR="007B29D0" w:rsidRDefault="007B29D0" w:rsidP="007B29D0">
      <w:pPr>
        <w:tabs>
          <w:tab w:val="left" w:pos="7655"/>
        </w:tabs>
        <w:spacing w:before="120"/>
        <w:rPr>
          <w:rFonts w:ascii="Arial" w:hAnsi="Arial" w:cs="Arial"/>
          <w:sz w:val="20"/>
        </w:rPr>
      </w:pPr>
      <w:r w:rsidRPr="007B29D0">
        <w:rPr>
          <w:rFonts w:ascii="Arial" w:hAnsi="Arial" w:cs="Arial"/>
          <w:sz w:val="20"/>
        </w:rPr>
        <w:t>Versorgungstechnik für Elektronikanlagen, Leitungen, Erdkabel, sowie der Leitungs</w:t>
      </w:r>
      <w:r w:rsidR="0061570E">
        <w:rPr>
          <w:rFonts w:ascii="Arial" w:hAnsi="Arial" w:cs="Arial"/>
          <w:sz w:val="20"/>
        </w:rPr>
        <w:t>-</w:t>
      </w:r>
      <w:r w:rsidR="0061570E">
        <w:rPr>
          <w:rFonts w:ascii="Arial" w:hAnsi="Arial" w:cs="Arial"/>
          <w:sz w:val="20"/>
        </w:rPr>
        <w:br/>
      </w:r>
      <w:r w:rsidRPr="007B29D0">
        <w:rPr>
          <w:rFonts w:ascii="Arial" w:hAnsi="Arial" w:cs="Arial"/>
          <w:sz w:val="20"/>
        </w:rPr>
        <w:t>führung dienende Vorrichtungen innerhalb der versicherten Betriebsgrundstücke</w:t>
      </w:r>
      <w:r w:rsidR="00FD0EC0">
        <w:rPr>
          <w:rFonts w:ascii="Arial" w:hAnsi="Arial" w:cs="Arial"/>
          <w:sz w:val="20"/>
        </w:rPr>
        <w:tab/>
        <w:t>_______________ €</w:t>
      </w:r>
    </w:p>
    <w:p w14:paraId="1B73D858" w14:textId="77777777" w:rsidR="00CE6CF9" w:rsidRDefault="00CE6CF9" w:rsidP="00CE6CF9">
      <w:pPr>
        <w:tabs>
          <w:tab w:val="left" w:pos="7655"/>
        </w:tabs>
        <w:spacing w:before="120"/>
        <w:rPr>
          <w:rFonts w:ascii="Arial" w:hAnsi="Arial" w:cs="Arial"/>
          <w:sz w:val="20"/>
        </w:rPr>
      </w:pPr>
      <w:r w:rsidRPr="00CE6CF9">
        <w:rPr>
          <w:rFonts w:ascii="Arial" w:hAnsi="Arial" w:cs="Arial"/>
          <w:b/>
          <w:sz w:val="20"/>
        </w:rPr>
        <w:t>Gesamt Anlagengruppe</w:t>
      </w:r>
      <w:r w:rsidR="00072ECA">
        <w:rPr>
          <w:rFonts w:ascii="Arial" w:hAnsi="Arial" w:cs="Arial"/>
          <w:b/>
          <w:sz w:val="20"/>
        </w:rPr>
        <w:t xml:space="preserve"> 2</w:t>
      </w:r>
      <w:r w:rsidR="00FD0EC0">
        <w:rPr>
          <w:rFonts w:ascii="Arial" w:hAnsi="Arial" w:cs="Arial"/>
          <w:b/>
          <w:sz w:val="20"/>
        </w:rPr>
        <w:tab/>
      </w:r>
      <w:r w:rsidR="00FD0EC0">
        <w:rPr>
          <w:rFonts w:ascii="Arial" w:hAnsi="Arial" w:cs="Arial"/>
          <w:sz w:val="20"/>
        </w:rPr>
        <w:t>_______________ €</w:t>
      </w:r>
    </w:p>
    <w:p w14:paraId="463F6ABB" w14:textId="77777777" w:rsidR="003D37AF" w:rsidRPr="00CE6CF9" w:rsidRDefault="003D37AF" w:rsidP="003D37AF">
      <w:pPr>
        <w:tabs>
          <w:tab w:val="left" w:pos="5387"/>
          <w:tab w:val="left" w:pos="7655"/>
        </w:tabs>
        <w:spacing w:before="120"/>
        <w:rPr>
          <w:rFonts w:ascii="Arial" w:hAnsi="Arial" w:cs="Arial"/>
          <w:b/>
          <w:sz w:val="20"/>
        </w:rPr>
      </w:pPr>
      <w:r>
        <w:rPr>
          <w:rFonts w:ascii="Arial" w:hAnsi="Arial" w:cs="Arial"/>
          <w:sz w:val="20"/>
        </w:rPr>
        <w:t>davon mobil eingesetzt</w:t>
      </w:r>
      <w:r>
        <w:rPr>
          <w:rFonts w:ascii="Arial" w:hAnsi="Arial" w:cs="Arial"/>
          <w:sz w:val="20"/>
        </w:rPr>
        <w:tab/>
        <w:t>_______________ €</w:t>
      </w:r>
    </w:p>
    <w:p w14:paraId="09EE5BB5" w14:textId="77777777" w:rsidR="003D37AF" w:rsidRDefault="003D37AF" w:rsidP="00CE6CF9">
      <w:pPr>
        <w:tabs>
          <w:tab w:val="left" w:pos="7655"/>
        </w:tabs>
        <w:spacing w:before="120"/>
        <w:rPr>
          <w:rFonts w:ascii="Arial" w:hAnsi="Arial" w:cs="Arial"/>
          <w:b/>
          <w:sz w:val="20"/>
        </w:rPr>
      </w:pPr>
    </w:p>
    <w:p w14:paraId="1840E514" w14:textId="77777777" w:rsidR="00C44416" w:rsidRDefault="00C44416" w:rsidP="00C44416">
      <w:pPr>
        <w:spacing w:before="120"/>
        <w:rPr>
          <w:rFonts w:ascii="Arial" w:hAnsi="Arial" w:cs="Arial"/>
          <w:sz w:val="20"/>
        </w:rPr>
      </w:pPr>
      <w:r>
        <w:rPr>
          <w:rFonts w:ascii="Arial" w:hAnsi="Arial" w:cs="Arial"/>
          <w:sz w:val="20"/>
        </w:rPr>
        <w:t>---------------------------------------------------------------------------------------------------------------------------------------------</w:t>
      </w:r>
    </w:p>
    <w:p w14:paraId="0CA0FE32" w14:textId="77777777" w:rsidR="0058131C" w:rsidRDefault="0058131C" w:rsidP="00FD0065">
      <w:pPr>
        <w:spacing w:before="120"/>
        <w:rPr>
          <w:rFonts w:ascii="Arial" w:hAnsi="Arial" w:cs="Arial"/>
          <w:sz w:val="20"/>
        </w:rPr>
      </w:pPr>
    </w:p>
    <w:p w14:paraId="1744740C" w14:textId="77777777" w:rsidR="0061570E" w:rsidRPr="000019FF" w:rsidRDefault="0061570E" w:rsidP="0061570E">
      <w:pPr>
        <w:spacing w:before="120"/>
        <w:rPr>
          <w:rFonts w:ascii="Arial" w:hAnsi="Arial" w:cs="Arial"/>
          <w:b/>
          <w:sz w:val="20"/>
        </w:rPr>
      </w:pPr>
      <w:r>
        <w:rPr>
          <w:rFonts w:ascii="Arial" w:hAnsi="Arial" w:cs="Arial"/>
          <w:b/>
          <w:sz w:val="20"/>
        </w:rPr>
        <w:t>Anlagengruppe 3</w:t>
      </w:r>
    </w:p>
    <w:p w14:paraId="3824A675" w14:textId="77777777" w:rsidR="0061570E" w:rsidRPr="0061570E" w:rsidRDefault="0061570E" w:rsidP="00FD0065">
      <w:pPr>
        <w:spacing w:before="120"/>
        <w:rPr>
          <w:rFonts w:ascii="Arial" w:hAnsi="Arial" w:cs="Arial"/>
          <w:b/>
          <w:sz w:val="20"/>
        </w:rPr>
      </w:pPr>
      <w:r w:rsidRPr="0061570E">
        <w:rPr>
          <w:rFonts w:ascii="Arial" w:hAnsi="Arial" w:cs="Arial"/>
          <w:b/>
          <w:sz w:val="20"/>
        </w:rPr>
        <w:t>Satz- und Reprotechnik</w:t>
      </w:r>
    </w:p>
    <w:p w14:paraId="7112B5E3" w14:textId="77777777" w:rsidR="0061570E" w:rsidRPr="0061570E" w:rsidRDefault="0061570E" w:rsidP="0061570E">
      <w:pPr>
        <w:tabs>
          <w:tab w:val="left" w:pos="7655"/>
        </w:tabs>
        <w:spacing w:before="120"/>
        <w:rPr>
          <w:rFonts w:ascii="Arial" w:hAnsi="Arial" w:cs="Arial"/>
          <w:sz w:val="20"/>
        </w:rPr>
      </w:pPr>
      <w:r w:rsidRPr="0061570E">
        <w:rPr>
          <w:rFonts w:ascii="Arial" w:hAnsi="Arial" w:cs="Arial"/>
          <w:sz w:val="20"/>
        </w:rPr>
        <w:t>Elektronische Graviereinrichtungen für Druckvorlagen</w:t>
      </w:r>
      <w:r w:rsidR="00FD0EC0">
        <w:rPr>
          <w:rFonts w:ascii="Arial" w:hAnsi="Arial" w:cs="Arial"/>
          <w:sz w:val="20"/>
        </w:rPr>
        <w:tab/>
        <w:t>_______________ €</w:t>
      </w:r>
    </w:p>
    <w:p w14:paraId="75D8A811" w14:textId="77777777" w:rsidR="0061570E" w:rsidRPr="0061570E" w:rsidRDefault="0061570E" w:rsidP="0061570E">
      <w:pPr>
        <w:tabs>
          <w:tab w:val="left" w:pos="7655"/>
        </w:tabs>
        <w:spacing w:before="120"/>
        <w:rPr>
          <w:rFonts w:ascii="Arial" w:hAnsi="Arial" w:cs="Arial"/>
          <w:sz w:val="20"/>
        </w:rPr>
      </w:pPr>
      <w:r w:rsidRPr="0061570E">
        <w:rPr>
          <w:rFonts w:ascii="Arial" w:hAnsi="Arial" w:cs="Arial"/>
          <w:sz w:val="20"/>
        </w:rPr>
        <w:t>Farbauszugsanlagen, Graphische Gestaltungssysteme</w:t>
      </w:r>
      <w:r w:rsidR="00FD0EC0">
        <w:rPr>
          <w:rFonts w:ascii="Arial" w:hAnsi="Arial" w:cs="Arial"/>
          <w:sz w:val="20"/>
        </w:rPr>
        <w:tab/>
        <w:t>_______________ €</w:t>
      </w:r>
    </w:p>
    <w:p w14:paraId="13B495E1" w14:textId="77777777" w:rsidR="0061570E" w:rsidRPr="0061570E" w:rsidRDefault="0061570E" w:rsidP="0061570E">
      <w:pPr>
        <w:tabs>
          <w:tab w:val="left" w:pos="7655"/>
        </w:tabs>
        <w:spacing w:before="120"/>
        <w:rPr>
          <w:rFonts w:ascii="Arial" w:hAnsi="Arial" w:cs="Arial"/>
          <w:sz w:val="20"/>
        </w:rPr>
      </w:pPr>
      <w:r w:rsidRPr="0061570E">
        <w:rPr>
          <w:rFonts w:ascii="Arial" w:hAnsi="Arial" w:cs="Arial"/>
          <w:sz w:val="20"/>
        </w:rPr>
        <w:t>Foto- und Lichtsatzanlagen, Reprokameras</w:t>
      </w:r>
      <w:r w:rsidR="00FD0EC0">
        <w:rPr>
          <w:rFonts w:ascii="Arial" w:hAnsi="Arial" w:cs="Arial"/>
          <w:sz w:val="20"/>
        </w:rPr>
        <w:tab/>
        <w:t>_______________ €</w:t>
      </w:r>
    </w:p>
    <w:p w14:paraId="11E69C67" w14:textId="77777777" w:rsidR="0061570E" w:rsidRPr="0061570E" w:rsidRDefault="0061570E" w:rsidP="0061570E">
      <w:pPr>
        <w:tabs>
          <w:tab w:val="left" w:pos="7655"/>
        </w:tabs>
        <w:spacing w:before="120"/>
        <w:rPr>
          <w:rFonts w:ascii="Arial" w:hAnsi="Arial" w:cs="Arial"/>
          <w:sz w:val="20"/>
        </w:rPr>
      </w:pPr>
      <w:r w:rsidRPr="0061570E">
        <w:rPr>
          <w:rFonts w:ascii="Arial" w:hAnsi="Arial" w:cs="Arial"/>
          <w:sz w:val="20"/>
        </w:rPr>
        <w:t>Filmentwicklungsmaschinen</w:t>
      </w:r>
      <w:r w:rsidR="00FD0EC0">
        <w:rPr>
          <w:rFonts w:ascii="Arial" w:hAnsi="Arial" w:cs="Arial"/>
          <w:sz w:val="20"/>
        </w:rPr>
        <w:tab/>
        <w:t>_______________ €</w:t>
      </w:r>
    </w:p>
    <w:p w14:paraId="570ACFB8" w14:textId="77777777" w:rsidR="0061570E" w:rsidRDefault="0061570E" w:rsidP="0061570E">
      <w:pPr>
        <w:tabs>
          <w:tab w:val="left" w:pos="7655"/>
        </w:tabs>
        <w:spacing w:before="120"/>
        <w:rPr>
          <w:rFonts w:ascii="Arial" w:hAnsi="Arial" w:cs="Arial"/>
          <w:sz w:val="20"/>
        </w:rPr>
      </w:pPr>
      <w:r w:rsidRPr="0061570E">
        <w:rPr>
          <w:rFonts w:ascii="Arial" w:hAnsi="Arial" w:cs="Arial"/>
          <w:sz w:val="20"/>
        </w:rPr>
        <w:t>Versorgungstechnik für Elektronikanlagen, Leitungen, Erdkabel, sowie der Leitungs</w:t>
      </w:r>
      <w:r>
        <w:rPr>
          <w:rFonts w:ascii="Arial" w:hAnsi="Arial" w:cs="Arial"/>
          <w:sz w:val="20"/>
        </w:rPr>
        <w:t>-</w:t>
      </w:r>
      <w:r>
        <w:rPr>
          <w:rFonts w:ascii="Arial" w:hAnsi="Arial" w:cs="Arial"/>
          <w:sz w:val="20"/>
        </w:rPr>
        <w:br/>
      </w:r>
      <w:r w:rsidRPr="0061570E">
        <w:rPr>
          <w:rFonts w:ascii="Arial" w:hAnsi="Arial" w:cs="Arial"/>
          <w:sz w:val="20"/>
        </w:rPr>
        <w:t>führung dienende Vorrichtungen innerhalb der versicherten Betriebsgrundstücke</w:t>
      </w:r>
      <w:r w:rsidR="00FD0EC0">
        <w:rPr>
          <w:rFonts w:ascii="Arial" w:hAnsi="Arial" w:cs="Arial"/>
          <w:sz w:val="20"/>
        </w:rPr>
        <w:tab/>
        <w:t>_______________ €</w:t>
      </w:r>
    </w:p>
    <w:p w14:paraId="54CF9771" w14:textId="77777777" w:rsidR="00C44416" w:rsidRDefault="00C44416" w:rsidP="00C44416">
      <w:pPr>
        <w:tabs>
          <w:tab w:val="left" w:pos="7655"/>
        </w:tabs>
        <w:spacing w:before="120"/>
        <w:rPr>
          <w:rFonts w:ascii="Arial" w:hAnsi="Arial" w:cs="Arial"/>
          <w:sz w:val="20"/>
        </w:rPr>
      </w:pPr>
      <w:r w:rsidRPr="00CE6CF9">
        <w:rPr>
          <w:rFonts w:ascii="Arial" w:hAnsi="Arial" w:cs="Arial"/>
          <w:b/>
          <w:sz w:val="20"/>
        </w:rPr>
        <w:t>Gesamt Anlagengruppe</w:t>
      </w:r>
      <w:r>
        <w:rPr>
          <w:rFonts w:ascii="Arial" w:hAnsi="Arial" w:cs="Arial"/>
          <w:b/>
          <w:sz w:val="20"/>
        </w:rPr>
        <w:t xml:space="preserve"> 3</w:t>
      </w:r>
      <w:r>
        <w:rPr>
          <w:rFonts w:ascii="Arial" w:hAnsi="Arial" w:cs="Arial"/>
          <w:b/>
          <w:sz w:val="20"/>
        </w:rPr>
        <w:tab/>
      </w:r>
      <w:r>
        <w:rPr>
          <w:rFonts w:ascii="Arial" w:hAnsi="Arial" w:cs="Arial"/>
          <w:sz w:val="20"/>
        </w:rPr>
        <w:t>_______________ €</w:t>
      </w:r>
    </w:p>
    <w:p w14:paraId="3AF19C79" w14:textId="77777777" w:rsidR="00FA2109" w:rsidRDefault="00FA2109">
      <w:pPr>
        <w:rPr>
          <w:rFonts w:ascii="Arial" w:hAnsi="Arial" w:cs="Arial"/>
          <w:sz w:val="20"/>
        </w:rPr>
      </w:pPr>
      <w:r>
        <w:rPr>
          <w:rFonts w:ascii="Arial" w:hAnsi="Arial" w:cs="Arial"/>
          <w:sz w:val="20"/>
        </w:rPr>
        <w:br w:type="page"/>
      </w:r>
    </w:p>
    <w:p w14:paraId="196E9BB7" w14:textId="77777777" w:rsidR="0061570E" w:rsidRPr="00CE6CF9" w:rsidRDefault="00EF7E4A" w:rsidP="00FD0065">
      <w:pPr>
        <w:spacing w:before="120"/>
        <w:rPr>
          <w:rFonts w:ascii="Arial" w:hAnsi="Arial" w:cs="Arial"/>
          <w:b/>
          <w:sz w:val="20"/>
        </w:rPr>
      </w:pPr>
      <w:r>
        <w:rPr>
          <w:rFonts w:ascii="Arial" w:hAnsi="Arial" w:cs="Arial"/>
          <w:b/>
          <w:sz w:val="20"/>
        </w:rPr>
        <w:t>Anlagengruppe 4</w:t>
      </w:r>
      <w:r w:rsidR="00CE6CF9">
        <w:rPr>
          <w:rFonts w:ascii="Arial" w:hAnsi="Arial" w:cs="Arial"/>
          <w:b/>
          <w:sz w:val="20"/>
        </w:rPr>
        <w:t xml:space="preserve">: </w:t>
      </w:r>
      <w:r w:rsidRPr="00CE6CF9">
        <w:rPr>
          <w:rFonts w:ascii="Arial" w:hAnsi="Arial" w:cs="Arial"/>
          <w:b/>
          <w:sz w:val="20"/>
        </w:rPr>
        <w:t>Bild- und Tontechnik</w:t>
      </w:r>
    </w:p>
    <w:p w14:paraId="43588AFB" w14:textId="77777777" w:rsidR="00EF7E4A" w:rsidRPr="00EF7E4A" w:rsidRDefault="00EF7E4A" w:rsidP="00EF7E4A">
      <w:pPr>
        <w:tabs>
          <w:tab w:val="left" w:pos="7655"/>
        </w:tabs>
        <w:spacing w:before="120"/>
        <w:rPr>
          <w:rFonts w:ascii="Arial" w:hAnsi="Arial" w:cs="Arial"/>
          <w:sz w:val="20"/>
        </w:rPr>
      </w:pPr>
      <w:r w:rsidRPr="00EF7E4A">
        <w:rPr>
          <w:rFonts w:ascii="Arial" w:hAnsi="Arial" w:cs="Arial"/>
          <w:sz w:val="20"/>
        </w:rPr>
        <w:t>Produktionstechnische Anlagen für Fernsehstudios, Rundfunksender und Tonstudios</w:t>
      </w:r>
      <w:r w:rsidR="00FD0EC0">
        <w:rPr>
          <w:rFonts w:ascii="Arial" w:hAnsi="Arial" w:cs="Arial"/>
          <w:sz w:val="20"/>
        </w:rPr>
        <w:tab/>
        <w:t>_______________ €</w:t>
      </w:r>
    </w:p>
    <w:p w14:paraId="36D88E4F" w14:textId="77777777" w:rsidR="00EF7E4A" w:rsidRDefault="00FD0EC0" w:rsidP="00EF7E4A">
      <w:pPr>
        <w:tabs>
          <w:tab w:val="left" w:pos="7655"/>
        </w:tabs>
        <w:spacing w:before="120"/>
        <w:rPr>
          <w:rFonts w:ascii="Arial" w:hAnsi="Arial" w:cs="Arial"/>
          <w:sz w:val="20"/>
        </w:rPr>
      </w:pPr>
      <w:r>
        <w:rPr>
          <w:rFonts w:ascii="Arial" w:hAnsi="Arial" w:cs="Arial"/>
          <w:sz w:val="20"/>
        </w:rPr>
        <w:t>Fernseh- und Videoanlagen</w:t>
      </w:r>
      <w:r>
        <w:rPr>
          <w:rFonts w:ascii="Arial" w:hAnsi="Arial" w:cs="Arial"/>
          <w:sz w:val="20"/>
        </w:rPr>
        <w:tab/>
        <w:t>_______________ €</w:t>
      </w:r>
    </w:p>
    <w:p w14:paraId="2CD83F59" w14:textId="77777777" w:rsidR="00EF7E4A" w:rsidRDefault="00FD0EC0" w:rsidP="00EF7E4A">
      <w:pPr>
        <w:tabs>
          <w:tab w:val="left" w:pos="7655"/>
        </w:tabs>
        <w:spacing w:before="120"/>
        <w:rPr>
          <w:rFonts w:ascii="Arial" w:hAnsi="Arial" w:cs="Arial"/>
          <w:sz w:val="20"/>
        </w:rPr>
      </w:pPr>
      <w:r>
        <w:rPr>
          <w:rFonts w:ascii="Arial" w:hAnsi="Arial" w:cs="Arial"/>
          <w:sz w:val="20"/>
        </w:rPr>
        <w:t>Industriefernsehanlagen</w:t>
      </w:r>
      <w:r>
        <w:rPr>
          <w:rFonts w:ascii="Arial" w:hAnsi="Arial" w:cs="Arial"/>
          <w:sz w:val="20"/>
        </w:rPr>
        <w:tab/>
        <w:t>_______________ €</w:t>
      </w:r>
    </w:p>
    <w:p w14:paraId="7F02FA37" w14:textId="77777777" w:rsidR="00EF7E4A" w:rsidRDefault="00FD0EC0" w:rsidP="00EF7E4A">
      <w:pPr>
        <w:tabs>
          <w:tab w:val="left" w:pos="7655"/>
        </w:tabs>
        <w:spacing w:before="120"/>
        <w:rPr>
          <w:rFonts w:ascii="Arial" w:hAnsi="Arial" w:cs="Arial"/>
          <w:sz w:val="20"/>
        </w:rPr>
      </w:pPr>
      <w:r>
        <w:rPr>
          <w:rFonts w:ascii="Arial" w:hAnsi="Arial" w:cs="Arial"/>
          <w:sz w:val="20"/>
        </w:rPr>
        <w:t>Elektroakustische Anlagen</w:t>
      </w:r>
      <w:r>
        <w:rPr>
          <w:rFonts w:ascii="Arial" w:hAnsi="Arial" w:cs="Arial"/>
          <w:sz w:val="20"/>
        </w:rPr>
        <w:tab/>
        <w:t>_______________ €</w:t>
      </w:r>
    </w:p>
    <w:p w14:paraId="30461BB9" w14:textId="77777777" w:rsidR="00EF7E4A" w:rsidRPr="00EF7E4A" w:rsidRDefault="00EF7E4A" w:rsidP="00EF7E4A">
      <w:pPr>
        <w:tabs>
          <w:tab w:val="left" w:pos="7655"/>
        </w:tabs>
        <w:spacing w:before="120"/>
        <w:rPr>
          <w:rFonts w:ascii="Arial" w:hAnsi="Arial" w:cs="Arial"/>
          <w:sz w:val="20"/>
        </w:rPr>
      </w:pPr>
      <w:r w:rsidRPr="00EF7E4A">
        <w:rPr>
          <w:rFonts w:ascii="Arial" w:hAnsi="Arial" w:cs="Arial"/>
          <w:sz w:val="20"/>
        </w:rPr>
        <w:t>Antennenanlagen</w:t>
      </w:r>
      <w:r w:rsidR="00FD0EC0">
        <w:rPr>
          <w:rFonts w:ascii="Arial" w:hAnsi="Arial" w:cs="Arial"/>
          <w:sz w:val="20"/>
        </w:rPr>
        <w:tab/>
        <w:t>_______________ €</w:t>
      </w:r>
    </w:p>
    <w:p w14:paraId="0CA258E9" w14:textId="77777777" w:rsidR="0061570E" w:rsidRDefault="00EF7E4A" w:rsidP="00EF7E4A">
      <w:pPr>
        <w:tabs>
          <w:tab w:val="left" w:pos="7655"/>
        </w:tabs>
        <w:spacing w:before="120"/>
        <w:rPr>
          <w:rFonts w:ascii="Arial" w:hAnsi="Arial" w:cs="Arial"/>
          <w:sz w:val="20"/>
        </w:rPr>
      </w:pPr>
      <w:r w:rsidRPr="00EF7E4A">
        <w:rPr>
          <w:rFonts w:ascii="Arial" w:hAnsi="Arial" w:cs="Arial"/>
          <w:sz w:val="20"/>
        </w:rPr>
        <w:t>Versorgungstechnik für Elektronikanlagen, Leitungen, Erdkabel, sowie der Leitungs</w:t>
      </w:r>
      <w:r w:rsidR="00CE6CF9">
        <w:rPr>
          <w:rFonts w:ascii="Arial" w:hAnsi="Arial" w:cs="Arial"/>
          <w:sz w:val="20"/>
        </w:rPr>
        <w:t>-</w:t>
      </w:r>
      <w:r w:rsidR="00CE6CF9">
        <w:rPr>
          <w:rFonts w:ascii="Arial" w:hAnsi="Arial" w:cs="Arial"/>
          <w:sz w:val="20"/>
        </w:rPr>
        <w:br/>
      </w:r>
      <w:r w:rsidRPr="00EF7E4A">
        <w:rPr>
          <w:rFonts w:ascii="Arial" w:hAnsi="Arial" w:cs="Arial"/>
          <w:sz w:val="20"/>
        </w:rPr>
        <w:t>führung dienende Vorrichtungen innerhalb der versicherten Betriebsgrundstücke</w:t>
      </w:r>
      <w:r w:rsidR="00FD0EC0">
        <w:rPr>
          <w:rFonts w:ascii="Arial" w:hAnsi="Arial" w:cs="Arial"/>
          <w:sz w:val="20"/>
        </w:rPr>
        <w:tab/>
        <w:t>_______________ €</w:t>
      </w:r>
    </w:p>
    <w:p w14:paraId="4B3987CF" w14:textId="77777777" w:rsidR="00CE6CF9" w:rsidRDefault="00CE6CF9" w:rsidP="00CE6CF9">
      <w:pPr>
        <w:tabs>
          <w:tab w:val="left" w:pos="7655"/>
        </w:tabs>
        <w:spacing w:before="120"/>
        <w:rPr>
          <w:rFonts w:ascii="Arial" w:hAnsi="Arial" w:cs="Arial"/>
          <w:sz w:val="20"/>
        </w:rPr>
      </w:pPr>
      <w:r w:rsidRPr="00CE6CF9">
        <w:rPr>
          <w:rFonts w:ascii="Arial" w:hAnsi="Arial" w:cs="Arial"/>
          <w:b/>
          <w:sz w:val="20"/>
        </w:rPr>
        <w:t>Gesamt Anlagengruppe</w:t>
      </w:r>
      <w:r w:rsidR="00072ECA">
        <w:rPr>
          <w:rFonts w:ascii="Arial" w:hAnsi="Arial" w:cs="Arial"/>
          <w:b/>
          <w:sz w:val="20"/>
        </w:rPr>
        <w:t xml:space="preserve"> 4</w:t>
      </w:r>
      <w:r w:rsidR="003D37AF">
        <w:rPr>
          <w:rFonts w:ascii="Arial" w:hAnsi="Arial" w:cs="Arial"/>
          <w:b/>
          <w:sz w:val="20"/>
        </w:rPr>
        <w:tab/>
      </w:r>
      <w:r w:rsidR="003D37AF">
        <w:rPr>
          <w:rFonts w:ascii="Arial" w:hAnsi="Arial" w:cs="Arial"/>
          <w:sz w:val="20"/>
        </w:rPr>
        <w:t>_______________ €</w:t>
      </w:r>
    </w:p>
    <w:p w14:paraId="791BEDA2" w14:textId="77777777" w:rsidR="003D37AF" w:rsidRPr="00CE6CF9" w:rsidRDefault="003D37AF" w:rsidP="003D37AF">
      <w:pPr>
        <w:tabs>
          <w:tab w:val="left" w:pos="5387"/>
          <w:tab w:val="left" w:pos="7655"/>
        </w:tabs>
        <w:spacing w:before="120"/>
        <w:rPr>
          <w:rFonts w:ascii="Arial" w:hAnsi="Arial" w:cs="Arial"/>
          <w:b/>
          <w:sz w:val="20"/>
        </w:rPr>
      </w:pPr>
      <w:r>
        <w:rPr>
          <w:rFonts w:ascii="Arial" w:hAnsi="Arial" w:cs="Arial"/>
          <w:sz w:val="20"/>
        </w:rPr>
        <w:t>davon mobil eingesetzt</w:t>
      </w:r>
      <w:r>
        <w:rPr>
          <w:rFonts w:ascii="Arial" w:hAnsi="Arial" w:cs="Arial"/>
          <w:sz w:val="20"/>
        </w:rPr>
        <w:tab/>
        <w:t>_______________ €</w:t>
      </w:r>
    </w:p>
    <w:p w14:paraId="3F784D19" w14:textId="77777777" w:rsidR="003D37AF" w:rsidRPr="00CE6CF9" w:rsidRDefault="003D37AF" w:rsidP="00CE6CF9">
      <w:pPr>
        <w:tabs>
          <w:tab w:val="left" w:pos="7655"/>
        </w:tabs>
        <w:spacing w:before="120"/>
        <w:rPr>
          <w:rFonts w:ascii="Arial" w:hAnsi="Arial" w:cs="Arial"/>
          <w:b/>
          <w:sz w:val="20"/>
        </w:rPr>
      </w:pPr>
    </w:p>
    <w:p w14:paraId="05328BA2" w14:textId="77777777" w:rsidR="00C44416" w:rsidRDefault="00C44416" w:rsidP="00C44416">
      <w:pPr>
        <w:spacing w:before="120"/>
        <w:rPr>
          <w:rFonts w:ascii="Arial" w:hAnsi="Arial" w:cs="Arial"/>
          <w:sz w:val="20"/>
        </w:rPr>
      </w:pPr>
      <w:r>
        <w:rPr>
          <w:rFonts w:ascii="Arial" w:hAnsi="Arial" w:cs="Arial"/>
          <w:sz w:val="20"/>
        </w:rPr>
        <w:t>---------------------------------------------------------------------------------------------------------------------------------------------</w:t>
      </w:r>
    </w:p>
    <w:p w14:paraId="7F236744" w14:textId="77777777" w:rsidR="00EF7E4A" w:rsidRDefault="00EF7E4A" w:rsidP="00EF7E4A">
      <w:pPr>
        <w:tabs>
          <w:tab w:val="left" w:pos="7655"/>
        </w:tabs>
        <w:spacing w:before="120"/>
        <w:rPr>
          <w:rFonts w:ascii="Arial" w:hAnsi="Arial" w:cs="Arial"/>
          <w:sz w:val="20"/>
        </w:rPr>
      </w:pPr>
    </w:p>
    <w:p w14:paraId="0C3D9C5C" w14:textId="77777777" w:rsidR="00CE6CF9" w:rsidRPr="00CE6CF9" w:rsidRDefault="00CE6CF9" w:rsidP="00CE6CF9">
      <w:pPr>
        <w:spacing w:before="120"/>
        <w:rPr>
          <w:rFonts w:ascii="Arial" w:hAnsi="Arial" w:cs="Arial"/>
          <w:b/>
          <w:sz w:val="20"/>
        </w:rPr>
      </w:pPr>
      <w:r>
        <w:rPr>
          <w:rFonts w:ascii="Arial" w:hAnsi="Arial" w:cs="Arial"/>
          <w:b/>
          <w:sz w:val="20"/>
        </w:rPr>
        <w:t xml:space="preserve">Anlagengruppe 5: </w:t>
      </w:r>
      <w:r w:rsidRPr="00CE6CF9">
        <w:rPr>
          <w:rFonts w:ascii="Arial" w:hAnsi="Arial" w:cs="Arial"/>
          <w:b/>
          <w:sz w:val="20"/>
        </w:rPr>
        <w:t>Medizintechnik</w:t>
      </w:r>
    </w:p>
    <w:p w14:paraId="32A42441"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Röntgenanlagen</w:t>
      </w:r>
      <w:r w:rsidR="00FD0EC0">
        <w:rPr>
          <w:rFonts w:ascii="Arial" w:hAnsi="Arial" w:cs="Arial"/>
          <w:sz w:val="20"/>
        </w:rPr>
        <w:tab/>
        <w:t>_______________ €</w:t>
      </w:r>
    </w:p>
    <w:p w14:paraId="5E0F993E"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Medizinische Fernsehtechnik</w:t>
      </w:r>
      <w:r w:rsidR="00FD0EC0">
        <w:rPr>
          <w:rFonts w:ascii="Arial" w:hAnsi="Arial" w:cs="Arial"/>
          <w:sz w:val="20"/>
        </w:rPr>
        <w:tab/>
        <w:t>_______________ €</w:t>
      </w:r>
    </w:p>
    <w:p w14:paraId="1776D23E"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Elektromedizin</w:t>
      </w:r>
      <w:r w:rsidR="00FD0EC0">
        <w:rPr>
          <w:rFonts w:ascii="Arial" w:hAnsi="Arial" w:cs="Arial"/>
          <w:sz w:val="20"/>
        </w:rPr>
        <w:tab/>
        <w:t>_______________ €</w:t>
      </w:r>
    </w:p>
    <w:p w14:paraId="446C4B85" w14:textId="77777777" w:rsidR="00CE6CF9" w:rsidRDefault="00CE6CF9" w:rsidP="00CE6CF9">
      <w:pPr>
        <w:tabs>
          <w:tab w:val="left" w:pos="7655"/>
        </w:tabs>
        <w:spacing w:before="120"/>
        <w:rPr>
          <w:rFonts w:ascii="Arial" w:hAnsi="Arial" w:cs="Arial"/>
          <w:sz w:val="20"/>
        </w:rPr>
      </w:pPr>
      <w:r w:rsidRPr="00CE6CF9">
        <w:rPr>
          <w:rFonts w:ascii="Arial" w:hAnsi="Arial" w:cs="Arial"/>
          <w:sz w:val="20"/>
        </w:rPr>
        <w:t xml:space="preserve">Geräte für Diagnostik und Therapie </w:t>
      </w:r>
      <w:r w:rsidR="00FD0EC0">
        <w:rPr>
          <w:rFonts w:ascii="Arial" w:hAnsi="Arial" w:cs="Arial"/>
          <w:sz w:val="20"/>
        </w:rPr>
        <w:tab/>
        <w:t>_______________ €</w:t>
      </w:r>
    </w:p>
    <w:p w14:paraId="099A1399" w14:textId="77777777" w:rsidR="00CE6CF9" w:rsidRDefault="00CE6CF9" w:rsidP="00CE6CF9">
      <w:pPr>
        <w:tabs>
          <w:tab w:val="left" w:pos="7655"/>
        </w:tabs>
        <w:spacing w:before="120"/>
        <w:rPr>
          <w:rFonts w:ascii="Arial" w:hAnsi="Arial" w:cs="Arial"/>
          <w:sz w:val="20"/>
        </w:rPr>
      </w:pPr>
      <w:r w:rsidRPr="00CE6CF9">
        <w:rPr>
          <w:rFonts w:ascii="Arial" w:hAnsi="Arial" w:cs="Arial"/>
          <w:sz w:val="20"/>
        </w:rPr>
        <w:t>P</w:t>
      </w:r>
      <w:r w:rsidR="00FD0EC0">
        <w:rPr>
          <w:rFonts w:ascii="Arial" w:hAnsi="Arial" w:cs="Arial"/>
          <w:sz w:val="20"/>
        </w:rPr>
        <w:t>hysikalisch medizinische Geräte</w:t>
      </w:r>
      <w:r w:rsidR="00FD0EC0">
        <w:rPr>
          <w:rFonts w:ascii="Arial" w:hAnsi="Arial" w:cs="Arial"/>
          <w:sz w:val="20"/>
        </w:rPr>
        <w:tab/>
        <w:t>_______________ €</w:t>
      </w:r>
    </w:p>
    <w:p w14:paraId="76EE85BB" w14:textId="77777777" w:rsidR="00CE6CF9" w:rsidRDefault="00FD0EC0" w:rsidP="00CE6CF9">
      <w:pPr>
        <w:tabs>
          <w:tab w:val="left" w:pos="7655"/>
        </w:tabs>
        <w:spacing w:before="120"/>
        <w:rPr>
          <w:rFonts w:ascii="Arial" w:hAnsi="Arial" w:cs="Arial"/>
          <w:sz w:val="20"/>
        </w:rPr>
      </w:pPr>
      <w:r>
        <w:rPr>
          <w:rFonts w:ascii="Arial" w:hAnsi="Arial" w:cs="Arial"/>
          <w:sz w:val="20"/>
        </w:rPr>
        <w:t>Laborgeräte und Laborsysteme</w:t>
      </w:r>
      <w:r>
        <w:rPr>
          <w:rFonts w:ascii="Arial" w:hAnsi="Arial" w:cs="Arial"/>
          <w:sz w:val="20"/>
        </w:rPr>
        <w:tab/>
        <w:t>_______________ €</w:t>
      </w:r>
    </w:p>
    <w:p w14:paraId="378D5D22" w14:textId="77777777" w:rsidR="00CE6CF9" w:rsidRDefault="00CE6CF9" w:rsidP="00CE6CF9">
      <w:pPr>
        <w:tabs>
          <w:tab w:val="left" w:pos="7655"/>
        </w:tabs>
        <w:spacing w:before="120"/>
        <w:rPr>
          <w:rFonts w:ascii="Arial" w:hAnsi="Arial" w:cs="Arial"/>
          <w:sz w:val="20"/>
        </w:rPr>
      </w:pPr>
      <w:r w:rsidRPr="00CE6CF9">
        <w:rPr>
          <w:rFonts w:ascii="Arial" w:hAnsi="Arial" w:cs="Arial"/>
          <w:sz w:val="20"/>
        </w:rPr>
        <w:t>Sterilisa</w:t>
      </w:r>
      <w:r w:rsidR="00FD0EC0">
        <w:rPr>
          <w:rFonts w:ascii="Arial" w:hAnsi="Arial" w:cs="Arial"/>
          <w:sz w:val="20"/>
        </w:rPr>
        <w:t>tions- und Desinfektionsanlagen</w:t>
      </w:r>
      <w:r w:rsidR="00FD0EC0">
        <w:rPr>
          <w:rFonts w:ascii="Arial" w:hAnsi="Arial" w:cs="Arial"/>
          <w:sz w:val="20"/>
        </w:rPr>
        <w:tab/>
        <w:t>_______________ €</w:t>
      </w:r>
    </w:p>
    <w:p w14:paraId="453AA11E"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Thermographieanlagen</w:t>
      </w:r>
      <w:r w:rsidR="00FD0EC0">
        <w:rPr>
          <w:rFonts w:ascii="Arial" w:hAnsi="Arial" w:cs="Arial"/>
          <w:sz w:val="20"/>
        </w:rPr>
        <w:tab/>
        <w:t>_______________ €</w:t>
      </w:r>
    </w:p>
    <w:p w14:paraId="7543C57A"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Ultraschallgeräte</w:t>
      </w:r>
      <w:r w:rsidR="00FD0EC0">
        <w:rPr>
          <w:rFonts w:ascii="Arial" w:hAnsi="Arial" w:cs="Arial"/>
          <w:sz w:val="20"/>
        </w:rPr>
        <w:tab/>
        <w:t>_______________ €</w:t>
      </w:r>
    </w:p>
    <w:p w14:paraId="43FBC165"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Strahlen- und Dosisleistungsmessgeräte</w:t>
      </w:r>
      <w:r w:rsidR="00FD0EC0">
        <w:rPr>
          <w:rFonts w:ascii="Arial" w:hAnsi="Arial" w:cs="Arial"/>
          <w:sz w:val="20"/>
        </w:rPr>
        <w:tab/>
        <w:t>_______________ €</w:t>
      </w:r>
    </w:p>
    <w:p w14:paraId="2C372512"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Dentaleinrichtungen</w:t>
      </w:r>
      <w:r w:rsidR="00FD0EC0">
        <w:rPr>
          <w:rFonts w:ascii="Arial" w:hAnsi="Arial" w:cs="Arial"/>
          <w:sz w:val="20"/>
        </w:rPr>
        <w:tab/>
        <w:t>_______________ €</w:t>
      </w:r>
    </w:p>
    <w:p w14:paraId="5A95F429" w14:textId="77777777" w:rsidR="00CE6CF9" w:rsidRPr="00CE6CF9" w:rsidRDefault="00CE6CF9" w:rsidP="00CE6CF9">
      <w:pPr>
        <w:tabs>
          <w:tab w:val="left" w:pos="7655"/>
        </w:tabs>
        <w:spacing w:before="120"/>
        <w:rPr>
          <w:rFonts w:ascii="Arial" w:hAnsi="Arial" w:cs="Arial"/>
          <w:sz w:val="20"/>
        </w:rPr>
      </w:pPr>
      <w:r w:rsidRPr="00CE6CF9">
        <w:rPr>
          <w:rFonts w:ascii="Arial" w:hAnsi="Arial" w:cs="Arial"/>
          <w:sz w:val="20"/>
        </w:rPr>
        <w:t>Endoskopiegeräte</w:t>
      </w:r>
      <w:r w:rsidR="00FD0EC0">
        <w:rPr>
          <w:rFonts w:ascii="Arial" w:hAnsi="Arial" w:cs="Arial"/>
          <w:sz w:val="20"/>
        </w:rPr>
        <w:tab/>
        <w:t>_______________ €</w:t>
      </w:r>
    </w:p>
    <w:p w14:paraId="45C4B3D1" w14:textId="77777777" w:rsidR="00CE6CF9" w:rsidRDefault="00CE6CF9" w:rsidP="00CE6CF9">
      <w:pPr>
        <w:tabs>
          <w:tab w:val="left" w:pos="7655"/>
        </w:tabs>
        <w:spacing w:before="120"/>
        <w:rPr>
          <w:rFonts w:ascii="Arial" w:hAnsi="Arial" w:cs="Arial"/>
          <w:sz w:val="20"/>
        </w:rPr>
      </w:pPr>
      <w:r w:rsidRPr="00CE6CF9">
        <w:rPr>
          <w:rFonts w:ascii="Arial" w:hAnsi="Arial" w:cs="Arial"/>
          <w:sz w:val="20"/>
        </w:rPr>
        <w:t>Versorgungstechnik für Elektronikanlagen, Leitungen, Erdkabel, sowie der Leitungs</w:t>
      </w:r>
      <w:r>
        <w:rPr>
          <w:rFonts w:ascii="Arial" w:hAnsi="Arial" w:cs="Arial"/>
          <w:sz w:val="20"/>
        </w:rPr>
        <w:t>-</w:t>
      </w:r>
      <w:r>
        <w:rPr>
          <w:rFonts w:ascii="Arial" w:hAnsi="Arial" w:cs="Arial"/>
          <w:sz w:val="20"/>
        </w:rPr>
        <w:br/>
      </w:r>
      <w:r w:rsidRPr="00CE6CF9">
        <w:rPr>
          <w:rFonts w:ascii="Arial" w:hAnsi="Arial" w:cs="Arial"/>
          <w:sz w:val="20"/>
        </w:rPr>
        <w:t>führung dienende Vorrichtungen innerhalb der versicherten Betriebsgrundstücke</w:t>
      </w:r>
      <w:r w:rsidR="00FD0EC0">
        <w:rPr>
          <w:rFonts w:ascii="Arial" w:hAnsi="Arial" w:cs="Arial"/>
          <w:sz w:val="20"/>
        </w:rPr>
        <w:tab/>
        <w:t>_______________ €</w:t>
      </w:r>
    </w:p>
    <w:p w14:paraId="26333A7C" w14:textId="77777777" w:rsidR="00CE6CF9" w:rsidRPr="00CE6CF9" w:rsidRDefault="00CE6CF9" w:rsidP="00CE6CF9">
      <w:pPr>
        <w:tabs>
          <w:tab w:val="left" w:pos="7655"/>
        </w:tabs>
        <w:spacing w:before="120"/>
        <w:rPr>
          <w:rFonts w:ascii="Arial" w:hAnsi="Arial" w:cs="Arial"/>
          <w:b/>
          <w:sz w:val="20"/>
        </w:rPr>
      </w:pPr>
      <w:r w:rsidRPr="00CE6CF9">
        <w:rPr>
          <w:rFonts w:ascii="Arial" w:hAnsi="Arial" w:cs="Arial"/>
          <w:b/>
          <w:sz w:val="20"/>
        </w:rPr>
        <w:t>Gesamt Anlagengruppe</w:t>
      </w:r>
      <w:r w:rsidR="00072ECA">
        <w:rPr>
          <w:rFonts w:ascii="Arial" w:hAnsi="Arial" w:cs="Arial"/>
          <w:b/>
          <w:sz w:val="20"/>
        </w:rPr>
        <w:t xml:space="preserve"> 5</w:t>
      </w:r>
      <w:r w:rsidR="003D37AF">
        <w:rPr>
          <w:rFonts w:ascii="Arial" w:hAnsi="Arial" w:cs="Arial"/>
          <w:b/>
          <w:sz w:val="20"/>
        </w:rPr>
        <w:tab/>
      </w:r>
      <w:r w:rsidR="003D37AF">
        <w:rPr>
          <w:rFonts w:ascii="Arial" w:hAnsi="Arial" w:cs="Arial"/>
          <w:sz w:val="20"/>
        </w:rPr>
        <w:t>_______________ €</w:t>
      </w:r>
    </w:p>
    <w:p w14:paraId="16576D8F" w14:textId="77777777" w:rsidR="003D37AF" w:rsidRPr="00CE6CF9" w:rsidRDefault="003D37AF" w:rsidP="003D37AF">
      <w:pPr>
        <w:tabs>
          <w:tab w:val="left" w:pos="5387"/>
          <w:tab w:val="left" w:pos="7655"/>
        </w:tabs>
        <w:spacing w:before="120"/>
        <w:rPr>
          <w:rFonts w:ascii="Arial" w:hAnsi="Arial" w:cs="Arial"/>
          <w:b/>
          <w:sz w:val="20"/>
        </w:rPr>
      </w:pPr>
      <w:r>
        <w:rPr>
          <w:rFonts w:ascii="Arial" w:hAnsi="Arial" w:cs="Arial"/>
          <w:sz w:val="20"/>
        </w:rPr>
        <w:t>davon mobil eingesetzt</w:t>
      </w:r>
      <w:r>
        <w:rPr>
          <w:rFonts w:ascii="Arial" w:hAnsi="Arial" w:cs="Arial"/>
          <w:sz w:val="20"/>
        </w:rPr>
        <w:tab/>
        <w:t>_______________ €</w:t>
      </w:r>
    </w:p>
    <w:p w14:paraId="3312B781" w14:textId="77777777" w:rsidR="00300DC2" w:rsidRDefault="00300DC2">
      <w:pPr>
        <w:pStyle w:val="Fuzeile"/>
        <w:tabs>
          <w:tab w:val="clear" w:pos="4536"/>
          <w:tab w:val="clear" w:pos="9072"/>
          <w:tab w:val="left" w:pos="2431"/>
        </w:tabs>
        <w:rPr>
          <w:rFonts w:ascii="Arial" w:hAnsi="Arial" w:cs="Arial"/>
          <w:sz w:val="20"/>
        </w:rPr>
      </w:pPr>
    </w:p>
    <w:p w14:paraId="70169E50" w14:textId="77777777" w:rsidR="00F07CF1" w:rsidRDefault="00F07CF1">
      <w:pPr>
        <w:pStyle w:val="Fuzeile"/>
        <w:tabs>
          <w:tab w:val="clear" w:pos="4536"/>
          <w:tab w:val="clear" w:pos="9072"/>
          <w:tab w:val="left" w:pos="2431"/>
        </w:tabs>
        <w:rPr>
          <w:rFonts w:ascii="Arial" w:hAnsi="Arial" w:cs="Arial"/>
          <w:sz w:val="20"/>
        </w:rPr>
      </w:pPr>
    </w:p>
    <w:p w14:paraId="2EC443B9" w14:textId="77777777" w:rsidR="00F07CF1" w:rsidRDefault="00F07CF1">
      <w:pPr>
        <w:pStyle w:val="Fuzeile"/>
        <w:tabs>
          <w:tab w:val="clear" w:pos="4536"/>
          <w:tab w:val="clear" w:pos="9072"/>
          <w:tab w:val="left" w:pos="2431"/>
        </w:tabs>
        <w:rPr>
          <w:rFonts w:ascii="Arial" w:hAnsi="Arial" w:cs="Arial"/>
          <w:sz w:val="20"/>
        </w:rPr>
      </w:pPr>
    </w:p>
    <w:p w14:paraId="3A66CFF9" w14:textId="77777777" w:rsidR="00F07CF1" w:rsidRDefault="00F07CF1">
      <w:pPr>
        <w:pStyle w:val="Fuzeile"/>
        <w:tabs>
          <w:tab w:val="clear" w:pos="4536"/>
          <w:tab w:val="clear" w:pos="9072"/>
          <w:tab w:val="left" w:pos="2431"/>
        </w:tabs>
        <w:rPr>
          <w:rFonts w:ascii="Arial" w:hAnsi="Arial" w:cs="Arial"/>
          <w:sz w:val="20"/>
        </w:rPr>
      </w:pPr>
    </w:p>
    <w:p w14:paraId="15454D0A" w14:textId="77777777" w:rsidR="00F07CF1" w:rsidRDefault="00F07CF1">
      <w:pPr>
        <w:pStyle w:val="Fuzeile"/>
        <w:tabs>
          <w:tab w:val="clear" w:pos="4536"/>
          <w:tab w:val="clear" w:pos="9072"/>
          <w:tab w:val="left" w:pos="2431"/>
        </w:tabs>
        <w:rPr>
          <w:rFonts w:ascii="Arial" w:hAnsi="Arial" w:cs="Arial"/>
          <w:sz w:val="20"/>
        </w:rPr>
      </w:pPr>
    </w:p>
    <w:p w14:paraId="1EA93A59" w14:textId="77777777" w:rsidR="00F07CF1" w:rsidRDefault="00F07CF1">
      <w:pPr>
        <w:pStyle w:val="Fuzeile"/>
        <w:tabs>
          <w:tab w:val="clear" w:pos="4536"/>
          <w:tab w:val="clear" w:pos="9072"/>
          <w:tab w:val="left" w:pos="2431"/>
        </w:tabs>
        <w:rPr>
          <w:rFonts w:ascii="Arial" w:hAnsi="Arial" w:cs="Arial"/>
          <w:sz w:val="20"/>
        </w:rPr>
      </w:pPr>
    </w:p>
    <w:p w14:paraId="5D302745" w14:textId="77777777" w:rsidR="00F07CF1" w:rsidRDefault="00F07CF1">
      <w:pPr>
        <w:pStyle w:val="Fuzeile"/>
        <w:tabs>
          <w:tab w:val="clear" w:pos="4536"/>
          <w:tab w:val="clear" w:pos="9072"/>
          <w:tab w:val="left" w:pos="2431"/>
        </w:tabs>
        <w:rPr>
          <w:rFonts w:ascii="Arial" w:hAnsi="Arial" w:cs="Arial"/>
          <w:sz w:val="20"/>
        </w:rPr>
      </w:pPr>
    </w:p>
    <w:p w14:paraId="041AED34" w14:textId="77777777" w:rsidR="00B817A6" w:rsidRDefault="00B817A6">
      <w:pPr>
        <w:pStyle w:val="Fuzeile"/>
        <w:tabs>
          <w:tab w:val="clear" w:pos="4536"/>
          <w:tab w:val="clear" w:pos="9072"/>
          <w:tab w:val="left" w:pos="2431"/>
        </w:tabs>
        <w:rPr>
          <w:rFonts w:ascii="Arial" w:hAnsi="Arial" w:cs="Arial"/>
          <w:sz w:val="20"/>
        </w:rPr>
      </w:pPr>
    </w:p>
    <w:p w14:paraId="6891AC00" w14:textId="77777777" w:rsidR="00B817A6" w:rsidRDefault="00B817A6">
      <w:pPr>
        <w:pStyle w:val="Fuzeile"/>
        <w:tabs>
          <w:tab w:val="clear" w:pos="4536"/>
          <w:tab w:val="clear" w:pos="9072"/>
          <w:tab w:val="left" w:pos="2431"/>
        </w:tabs>
        <w:rPr>
          <w:rFonts w:ascii="Arial" w:hAnsi="Arial" w:cs="Arial"/>
          <w:sz w:val="20"/>
        </w:rPr>
      </w:pPr>
    </w:p>
    <w:p w14:paraId="1B5F7216" w14:textId="77777777" w:rsidR="00F07CF1" w:rsidRDefault="00F07CF1">
      <w:pPr>
        <w:pStyle w:val="Fuzeile"/>
        <w:tabs>
          <w:tab w:val="clear" w:pos="4536"/>
          <w:tab w:val="clear" w:pos="9072"/>
          <w:tab w:val="left" w:pos="2431"/>
        </w:tabs>
        <w:rPr>
          <w:rFonts w:ascii="Arial" w:hAnsi="Arial" w:cs="Arial"/>
          <w:sz w:val="20"/>
        </w:rPr>
      </w:pPr>
    </w:p>
    <w:p w14:paraId="37A87EAC" w14:textId="77777777" w:rsidR="00F07CF1" w:rsidRPr="00CE6CF9" w:rsidRDefault="00F07CF1" w:rsidP="00F07CF1">
      <w:pPr>
        <w:spacing w:before="120"/>
        <w:rPr>
          <w:rFonts w:ascii="Arial" w:hAnsi="Arial" w:cs="Arial"/>
          <w:b/>
          <w:sz w:val="20"/>
        </w:rPr>
      </w:pPr>
      <w:r>
        <w:rPr>
          <w:rFonts w:ascii="Arial" w:hAnsi="Arial" w:cs="Arial"/>
          <w:b/>
          <w:sz w:val="20"/>
        </w:rPr>
        <w:t xml:space="preserve">Anlagengruppe 6: </w:t>
      </w:r>
      <w:r w:rsidRPr="00F07CF1">
        <w:rPr>
          <w:rFonts w:ascii="Arial" w:hAnsi="Arial" w:cs="Arial"/>
          <w:b/>
          <w:sz w:val="20"/>
        </w:rPr>
        <w:t>Sonstige Anlagen und Geräte</w:t>
      </w:r>
    </w:p>
    <w:p w14:paraId="56106DAA" w14:textId="77777777" w:rsidR="00F07CF1" w:rsidRDefault="00F07CF1">
      <w:pPr>
        <w:pStyle w:val="Fuzeile"/>
        <w:tabs>
          <w:tab w:val="clear" w:pos="4536"/>
          <w:tab w:val="clear" w:pos="9072"/>
          <w:tab w:val="left" w:pos="2431"/>
        </w:tabs>
        <w:rPr>
          <w:rFonts w:ascii="Arial" w:hAnsi="Arial" w:cs="Arial"/>
          <w:sz w:val="20"/>
        </w:rPr>
      </w:pPr>
    </w:p>
    <w:p w14:paraId="4F4C0326"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3221B454" w14:textId="77777777" w:rsidR="002E5179" w:rsidRDefault="002E5179" w:rsidP="00F07CF1">
      <w:pPr>
        <w:tabs>
          <w:tab w:val="left" w:pos="7655"/>
        </w:tabs>
        <w:spacing w:before="120"/>
        <w:rPr>
          <w:rFonts w:ascii="Arial" w:hAnsi="Arial" w:cs="Arial"/>
          <w:sz w:val="20"/>
        </w:rPr>
      </w:pPr>
    </w:p>
    <w:p w14:paraId="520FC717"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4255AF9F" w14:textId="77777777" w:rsidR="002E5179" w:rsidRDefault="002E5179" w:rsidP="00F07CF1">
      <w:pPr>
        <w:tabs>
          <w:tab w:val="left" w:pos="7655"/>
        </w:tabs>
        <w:spacing w:before="120"/>
        <w:rPr>
          <w:rFonts w:ascii="Arial" w:hAnsi="Arial" w:cs="Arial"/>
          <w:sz w:val="20"/>
        </w:rPr>
      </w:pPr>
    </w:p>
    <w:p w14:paraId="6C3F40AC"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51A1057D" w14:textId="77777777" w:rsidR="002E5179" w:rsidRDefault="002E5179" w:rsidP="00F07CF1">
      <w:pPr>
        <w:tabs>
          <w:tab w:val="left" w:pos="7655"/>
        </w:tabs>
        <w:spacing w:before="120"/>
        <w:rPr>
          <w:rFonts w:ascii="Arial" w:hAnsi="Arial" w:cs="Arial"/>
          <w:sz w:val="20"/>
        </w:rPr>
      </w:pPr>
    </w:p>
    <w:p w14:paraId="295C61C1"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581EFEAE" w14:textId="77777777" w:rsidR="002E5179" w:rsidRDefault="002E5179" w:rsidP="00F07CF1">
      <w:pPr>
        <w:tabs>
          <w:tab w:val="left" w:pos="7655"/>
        </w:tabs>
        <w:spacing w:before="120"/>
        <w:rPr>
          <w:rFonts w:ascii="Arial" w:hAnsi="Arial" w:cs="Arial"/>
          <w:sz w:val="20"/>
        </w:rPr>
      </w:pPr>
    </w:p>
    <w:p w14:paraId="381D43AF"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55BA6EAF" w14:textId="77777777" w:rsidR="002E5179" w:rsidRDefault="002E5179" w:rsidP="00F07CF1">
      <w:pPr>
        <w:tabs>
          <w:tab w:val="left" w:pos="7655"/>
        </w:tabs>
        <w:spacing w:before="120"/>
        <w:rPr>
          <w:rFonts w:ascii="Arial" w:hAnsi="Arial" w:cs="Arial"/>
          <w:sz w:val="20"/>
        </w:rPr>
      </w:pPr>
    </w:p>
    <w:p w14:paraId="6C350ECE"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4A85EFDE" w14:textId="77777777" w:rsidR="002E5179" w:rsidRDefault="002E5179" w:rsidP="00F07CF1">
      <w:pPr>
        <w:tabs>
          <w:tab w:val="left" w:pos="7655"/>
        </w:tabs>
        <w:spacing w:before="120"/>
        <w:rPr>
          <w:rFonts w:ascii="Arial" w:hAnsi="Arial" w:cs="Arial"/>
          <w:sz w:val="20"/>
        </w:rPr>
      </w:pPr>
    </w:p>
    <w:p w14:paraId="0F4FFB62"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0A6B8904" w14:textId="77777777" w:rsidR="002E5179" w:rsidRDefault="002E5179" w:rsidP="00F07CF1">
      <w:pPr>
        <w:tabs>
          <w:tab w:val="left" w:pos="7655"/>
        </w:tabs>
        <w:spacing w:before="120"/>
        <w:rPr>
          <w:rFonts w:ascii="Arial" w:hAnsi="Arial" w:cs="Arial"/>
          <w:sz w:val="20"/>
        </w:rPr>
      </w:pPr>
    </w:p>
    <w:p w14:paraId="5A740A96" w14:textId="77777777" w:rsidR="00F07CF1" w:rsidRPr="00CE6CF9" w:rsidRDefault="00F07CF1" w:rsidP="00F07CF1">
      <w:pPr>
        <w:tabs>
          <w:tab w:val="left" w:pos="7655"/>
        </w:tabs>
        <w:spacing w:before="120"/>
        <w:rPr>
          <w:rFonts w:ascii="Arial" w:hAnsi="Arial" w:cs="Arial"/>
          <w:sz w:val="20"/>
        </w:rPr>
      </w:pPr>
      <w:r>
        <w:rPr>
          <w:rFonts w:ascii="Arial" w:hAnsi="Arial" w:cs="Arial"/>
          <w:sz w:val="20"/>
        </w:rPr>
        <w:t>___________________________________________________________</w:t>
      </w:r>
      <w:r>
        <w:rPr>
          <w:rFonts w:ascii="Arial" w:hAnsi="Arial" w:cs="Arial"/>
          <w:sz w:val="20"/>
        </w:rPr>
        <w:tab/>
        <w:t>_______________ €</w:t>
      </w:r>
    </w:p>
    <w:p w14:paraId="30C6F5CF" w14:textId="77777777" w:rsidR="00F07CF1" w:rsidRDefault="00F07CF1">
      <w:pPr>
        <w:tabs>
          <w:tab w:val="left" w:pos="2431"/>
        </w:tabs>
        <w:rPr>
          <w:rFonts w:ascii="Arial" w:hAnsi="Arial" w:cs="Arial"/>
          <w:sz w:val="20"/>
        </w:rPr>
      </w:pPr>
    </w:p>
    <w:p w14:paraId="5BD0CD74" w14:textId="77777777" w:rsidR="002E5179" w:rsidRPr="00CE6CF9" w:rsidRDefault="002E5179" w:rsidP="002E5179">
      <w:pPr>
        <w:tabs>
          <w:tab w:val="left" w:pos="7655"/>
        </w:tabs>
        <w:spacing w:before="120"/>
        <w:rPr>
          <w:rFonts w:ascii="Arial" w:hAnsi="Arial" w:cs="Arial"/>
          <w:b/>
          <w:sz w:val="20"/>
        </w:rPr>
      </w:pPr>
      <w:r w:rsidRPr="00CE6CF9">
        <w:rPr>
          <w:rFonts w:ascii="Arial" w:hAnsi="Arial" w:cs="Arial"/>
          <w:b/>
          <w:sz w:val="20"/>
        </w:rPr>
        <w:t>Gesamt Anlagengruppe</w:t>
      </w:r>
      <w:r>
        <w:rPr>
          <w:rFonts w:ascii="Arial" w:hAnsi="Arial" w:cs="Arial"/>
          <w:b/>
          <w:sz w:val="20"/>
        </w:rPr>
        <w:t xml:space="preserve"> 6</w:t>
      </w:r>
      <w:r>
        <w:rPr>
          <w:rFonts w:ascii="Arial" w:hAnsi="Arial" w:cs="Arial"/>
          <w:b/>
          <w:sz w:val="20"/>
        </w:rPr>
        <w:tab/>
      </w:r>
      <w:r>
        <w:rPr>
          <w:rFonts w:ascii="Arial" w:hAnsi="Arial" w:cs="Arial"/>
          <w:sz w:val="20"/>
        </w:rPr>
        <w:t>_______________ €</w:t>
      </w:r>
    </w:p>
    <w:p w14:paraId="7466D160" w14:textId="77777777" w:rsidR="002E5179" w:rsidRPr="00CE6CF9" w:rsidRDefault="002E5179" w:rsidP="002E5179">
      <w:pPr>
        <w:tabs>
          <w:tab w:val="left" w:pos="5387"/>
          <w:tab w:val="left" w:pos="7655"/>
        </w:tabs>
        <w:spacing w:before="120"/>
        <w:rPr>
          <w:rFonts w:ascii="Arial" w:hAnsi="Arial" w:cs="Arial"/>
          <w:b/>
          <w:sz w:val="20"/>
        </w:rPr>
      </w:pPr>
      <w:r>
        <w:rPr>
          <w:rFonts w:ascii="Arial" w:hAnsi="Arial" w:cs="Arial"/>
          <w:sz w:val="20"/>
        </w:rPr>
        <w:t>davon mobil eingesetzt</w:t>
      </w:r>
      <w:r>
        <w:rPr>
          <w:rFonts w:ascii="Arial" w:hAnsi="Arial" w:cs="Arial"/>
          <w:sz w:val="20"/>
        </w:rPr>
        <w:tab/>
        <w:t>_______________ €</w:t>
      </w:r>
    </w:p>
    <w:p w14:paraId="277B41D8" w14:textId="77777777" w:rsidR="00F07CF1" w:rsidRDefault="00F07CF1">
      <w:pPr>
        <w:tabs>
          <w:tab w:val="left" w:pos="2431"/>
        </w:tabs>
        <w:rPr>
          <w:rFonts w:ascii="Arial" w:hAnsi="Arial" w:cs="Arial"/>
          <w:sz w:val="20"/>
        </w:rPr>
      </w:pPr>
    </w:p>
    <w:p w14:paraId="3E99B996" w14:textId="77777777" w:rsidR="00193B4C" w:rsidRDefault="00193B4C">
      <w:pPr>
        <w:tabs>
          <w:tab w:val="left" w:pos="2431"/>
        </w:tabs>
        <w:rPr>
          <w:rFonts w:ascii="Arial" w:hAnsi="Arial" w:cs="Arial"/>
          <w:sz w:val="20"/>
        </w:rPr>
      </w:pPr>
    </w:p>
    <w:p w14:paraId="2A717939" w14:textId="77777777" w:rsidR="00193B4C" w:rsidRDefault="00193B4C">
      <w:pPr>
        <w:tabs>
          <w:tab w:val="left" w:pos="2431"/>
        </w:tabs>
        <w:rPr>
          <w:rFonts w:ascii="Arial" w:hAnsi="Arial" w:cs="Arial"/>
          <w:sz w:val="20"/>
        </w:rPr>
      </w:pPr>
    </w:p>
    <w:p w14:paraId="5E444F5B" w14:textId="77777777" w:rsidR="00193B4C" w:rsidRDefault="00193B4C">
      <w:pPr>
        <w:tabs>
          <w:tab w:val="left" w:pos="2431"/>
        </w:tabs>
        <w:rPr>
          <w:rFonts w:ascii="Arial" w:hAnsi="Arial" w:cs="Arial"/>
          <w:sz w:val="20"/>
        </w:rPr>
      </w:pPr>
    </w:p>
    <w:sectPr w:rsidR="00193B4C" w:rsidSect="00B817A6">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7C2AD" w14:textId="77777777" w:rsidR="0052542A" w:rsidRDefault="0052542A">
      <w:r>
        <w:separator/>
      </w:r>
    </w:p>
  </w:endnote>
  <w:endnote w:type="continuationSeparator" w:id="0">
    <w:p w14:paraId="43F01EAC" w14:textId="77777777" w:rsidR="0052542A" w:rsidRDefault="0052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8C88" w14:textId="77777777" w:rsidR="00822EF6" w:rsidRDefault="00822E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23BE" w14:textId="77777777" w:rsidR="00CE6CF9" w:rsidRDefault="00CE6CF9">
    <w:pPr>
      <w:pStyle w:val="Fuzeile"/>
      <w:rPr>
        <w:rFonts w:ascii="Arial" w:hAnsi="Arial" w:cs="Arial"/>
        <w:sz w:val="16"/>
      </w:rPr>
    </w:pPr>
  </w:p>
  <w:p w14:paraId="3813134C" w14:textId="77777777" w:rsidR="00B817A6" w:rsidRDefault="00B817A6" w:rsidP="00B817A6">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7BA1C636" w14:textId="77777777" w:rsidR="00193B4C" w:rsidRDefault="00193B4C">
    <w:pPr>
      <w:pStyle w:val="Fuzeile"/>
      <w:rPr>
        <w:rFonts w:ascii="Arial" w:hAnsi="Arial" w:cs="Arial"/>
        <w:sz w:val="18"/>
      </w:rPr>
    </w:pPr>
  </w:p>
  <w:p w14:paraId="083E10B0" w14:textId="77777777" w:rsidR="00193B4C" w:rsidRPr="00193B4C" w:rsidRDefault="00CE6CF9" w:rsidP="00193B4C">
    <w:pPr>
      <w:pStyle w:val="Fuzeile"/>
      <w:jc w:val="right"/>
      <w:rPr>
        <w:rFonts w:ascii="Arial" w:hAnsi="Arial" w:cs="Arial"/>
        <w:sz w:val="16"/>
      </w:rPr>
    </w:pPr>
    <w:r>
      <w:rPr>
        <w:rFonts w:ascii="Arial" w:hAnsi="Arial" w:cs="Arial"/>
        <w:sz w:val="16"/>
      </w:rPr>
      <w:t>Summenermittlungsbogen</w:t>
    </w:r>
    <w:r w:rsidR="00CE227E">
      <w:rPr>
        <w:rFonts w:ascii="Arial" w:hAnsi="Arial" w:cs="Arial"/>
        <w:sz w:val="16"/>
      </w:rPr>
      <w:t xml:space="preserve"> Elektronikversicherung, Stand </w:t>
    </w:r>
    <w:r w:rsidR="00193B4C">
      <w:rPr>
        <w:rFonts w:ascii="Arial" w:hAnsi="Arial" w:cs="Arial"/>
        <w:sz w:val="16"/>
      </w:rPr>
      <w:t>27.9.2021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1E7D5" w14:textId="77777777" w:rsidR="00822EF6" w:rsidRDefault="00822EF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79667" w14:textId="77777777" w:rsidR="0052542A" w:rsidRDefault="0052542A">
      <w:r>
        <w:separator/>
      </w:r>
    </w:p>
  </w:footnote>
  <w:footnote w:type="continuationSeparator" w:id="0">
    <w:p w14:paraId="7B6B5EF7" w14:textId="77777777" w:rsidR="0052542A" w:rsidRDefault="0052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CF88" w14:textId="77777777" w:rsidR="00822EF6" w:rsidRDefault="00822E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81B3C" w14:textId="4B1A1670" w:rsidR="00CE6CF9" w:rsidRDefault="00822EF6">
    <w:pPr>
      <w:pStyle w:val="Kopfzeile"/>
      <w:rPr>
        <w:rFonts w:ascii="Arial" w:hAnsi="Arial" w:cs="Arial"/>
        <w:sz w:val="20"/>
      </w:rPr>
    </w:pPr>
    <w:r>
      <w:rPr>
        <w:rFonts w:ascii="Arial" w:hAnsi="Arial" w:cs="Arial"/>
        <w:noProof/>
        <w:sz w:val="20"/>
      </w:rPr>
      <w:drawing>
        <wp:inline distT="0" distB="0" distL="0" distR="0" wp14:anchorId="42DBA0AD" wp14:editId="194C35F2">
          <wp:extent cx="1905000" cy="323759"/>
          <wp:effectExtent l="0" t="0" r="0" b="635"/>
          <wp:docPr id="17756693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69325"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p w14:paraId="46E9A6B6" w14:textId="665C8692" w:rsidR="00CE6CF9" w:rsidRDefault="00CE6CF9">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69D90" w14:textId="77777777" w:rsidR="00822EF6" w:rsidRDefault="00822E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32A4A"/>
    <w:multiLevelType w:val="hybridMultilevel"/>
    <w:tmpl w:val="043A6930"/>
    <w:lvl w:ilvl="0" w:tplc="EA426E16">
      <w:start w:val="1"/>
      <w:numFmt w:val="decimal"/>
      <w:lvlText w:val="%1."/>
      <w:lvlJc w:val="left"/>
      <w:pPr>
        <w:ind w:left="360"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B084382"/>
    <w:multiLevelType w:val="hybridMultilevel"/>
    <w:tmpl w:val="B1EC51E8"/>
    <w:lvl w:ilvl="0" w:tplc="B492BDC4">
      <w:numFmt w:val="bullet"/>
      <w:lvlText w:val="-"/>
      <w:lvlJc w:val="left"/>
      <w:pPr>
        <w:ind w:left="720" w:hanging="360"/>
      </w:pPr>
      <w:rPr>
        <w:rFonts w:ascii="Calibri" w:eastAsia="Calibri" w:hAnsi="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E2384D"/>
    <w:multiLevelType w:val="hybridMultilevel"/>
    <w:tmpl w:val="1FD819DC"/>
    <w:lvl w:ilvl="0" w:tplc="04070001">
      <w:start w:val="1"/>
      <w:numFmt w:val="bullet"/>
      <w:lvlText w:val=""/>
      <w:lvlJc w:val="left"/>
      <w:pPr>
        <w:tabs>
          <w:tab w:val="num" w:pos="720"/>
        </w:tabs>
        <w:ind w:left="720" w:hanging="360"/>
      </w:pPr>
      <w:rPr>
        <w:rFonts w:ascii="Symbol" w:hAnsi="Symbol" w:hint="default"/>
      </w:rPr>
    </w:lvl>
    <w:lvl w:ilvl="1" w:tplc="8DA8E7F8">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5F23A6"/>
    <w:multiLevelType w:val="hybridMultilevel"/>
    <w:tmpl w:val="894A69E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248850072">
    <w:abstractNumId w:val="6"/>
  </w:num>
  <w:num w:numId="2" w16cid:durableId="1577863420">
    <w:abstractNumId w:val="4"/>
  </w:num>
  <w:num w:numId="3" w16cid:durableId="1091001416">
    <w:abstractNumId w:val="2"/>
  </w:num>
  <w:num w:numId="4" w16cid:durableId="618878408">
    <w:abstractNumId w:val="7"/>
  </w:num>
  <w:num w:numId="5" w16cid:durableId="740523145">
    <w:abstractNumId w:val="3"/>
  </w:num>
  <w:num w:numId="6" w16cid:durableId="2094007148">
    <w:abstractNumId w:val="5"/>
  </w:num>
  <w:num w:numId="7" w16cid:durableId="1428228147">
    <w:abstractNumId w:val="8"/>
  </w:num>
  <w:num w:numId="8" w16cid:durableId="15892700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323604">
    <w:abstractNumId w:val="0"/>
  </w:num>
  <w:num w:numId="10" w16cid:durableId="2411387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DD33E46-25DA-40C0-A3FE-1BDAD7EDE3D8}"/>
    <w:docVar w:name="dgnword-eventsink" w:val="2099010555280"/>
  </w:docVars>
  <w:rsids>
    <w:rsidRoot w:val="00BC1FCB"/>
    <w:rsid w:val="000019FF"/>
    <w:rsid w:val="000030DD"/>
    <w:rsid w:val="00021F80"/>
    <w:rsid w:val="00024BB5"/>
    <w:rsid w:val="00036178"/>
    <w:rsid w:val="0003762B"/>
    <w:rsid w:val="00043797"/>
    <w:rsid w:val="000452C8"/>
    <w:rsid w:val="00045A50"/>
    <w:rsid w:val="000614FC"/>
    <w:rsid w:val="00072ECA"/>
    <w:rsid w:val="00075926"/>
    <w:rsid w:val="000848F8"/>
    <w:rsid w:val="0009243A"/>
    <w:rsid w:val="000942DA"/>
    <w:rsid w:val="000B7C90"/>
    <w:rsid w:val="000D1923"/>
    <w:rsid w:val="000D74C8"/>
    <w:rsid w:val="000E1471"/>
    <w:rsid w:val="000E4CC4"/>
    <w:rsid w:val="0010296A"/>
    <w:rsid w:val="00126EBA"/>
    <w:rsid w:val="00134D6D"/>
    <w:rsid w:val="00141E49"/>
    <w:rsid w:val="00142039"/>
    <w:rsid w:val="0018260E"/>
    <w:rsid w:val="00193463"/>
    <w:rsid w:val="00193B4C"/>
    <w:rsid w:val="001D6749"/>
    <w:rsid w:val="00215134"/>
    <w:rsid w:val="002266AA"/>
    <w:rsid w:val="0022701F"/>
    <w:rsid w:val="00237314"/>
    <w:rsid w:val="00240823"/>
    <w:rsid w:val="002431BD"/>
    <w:rsid w:val="00274CE3"/>
    <w:rsid w:val="00296738"/>
    <w:rsid w:val="002A202E"/>
    <w:rsid w:val="002B5FB3"/>
    <w:rsid w:val="002C4CD2"/>
    <w:rsid w:val="002C697A"/>
    <w:rsid w:val="002D4980"/>
    <w:rsid w:val="002D5BD4"/>
    <w:rsid w:val="002D5C3E"/>
    <w:rsid w:val="002E14BF"/>
    <w:rsid w:val="002E5179"/>
    <w:rsid w:val="002F32E6"/>
    <w:rsid w:val="002F6FB6"/>
    <w:rsid w:val="00300DC2"/>
    <w:rsid w:val="003052A3"/>
    <w:rsid w:val="003123F3"/>
    <w:rsid w:val="00315935"/>
    <w:rsid w:val="00324075"/>
    <w:rsid w:val="00325977"/>
    <w:rsid w:val="00336BFC"/>
    <w:rsid w:val="003553D9"/>
    <w:rsid w:val="003634F1"/>
    <w:rsid w:val="00364514"/>
    <w:rsid w:val="00364EF2"/>
    <w:rsid w:val="00365F08"/>
    <w:rsid w:val="0038064E"/>
    <w:rsid w:val="00386C39"/>
    <w:rsid w:val="003A21FA"/>
    <w:rsid w:val="003B7764"/>
    <w:rsid w:val="003D37AF"/>
    <w:rsid w:val="003E4E8E"/>
    <w:rsid w:val="003E6D7C"/>
    <w:rsid w:val="00404AB8"/>
    <w:rsid w:val="00422E6C"/>
    <w:rsid w:val="004334DD"/>
    <w:rsid w:val="00433D1C"/>
    <w:rsid w:val="0044004F"/>
    <w:rsid w:val="004426DD"/>
    <w:rsid w:val="0045630D"/>
    <w:rsid w:val="004655F2"/>
    <w:rsid w:val="00470A7E"/>
    <w:rsid w:val="004769F0"/>
    <w:rsid w:val="00481A2C"/>
    <w:rsid w:val="00485FA9"/>
    <w:rsid w:val="0049224C"/>
    <w:rsid w:val="0049568E"/>
    <w:rsid w:val="004B6E5E"/>
    <w:rsid w:val="004C56FD"/>
    <w:rsid w:val="004D3E13"/>
    <w:rsid w:val="004E60EC"/>
    <w:rsid w:val="004F2685"/>
    <w:rsid w:val="004F33D1"/>
    <w:rsid w:val="005016FB"/>
    <w:rsid w:val="00505EEE"/>
    <w:rsid w:val="00516CEC"/>
    <w:rsid w:val="00525070"/>
    <w:rsid w:val="0052542A"/>
    <w:rsid w:val="00531E95"/>
    <w:rsid w:val="005546D7"/>
    <w:rsid w:val="005747AD"/>
    <w:rsid w:val="00580CBD"/>
    <w:rsid w:val="00581054"/>
    <w:rsid w:val="0058131C"/>
    <w:rsid w:val="005A19F4"/>
    <w:rsid w:val="005B5E2B"/>
    <w:rsid w:val="005C38A3"/>
    <w:rsid w:val="005C7C07"/>
    <w:rsid w:val="005F4A32"/>
    <w:rsid w:val="006034B5"/>
    <w:rsid w:val="0061570E"/>
    <w:rsid w:val="00620FA2"/>
    <w:rsid w:val="00621DF9"/>
    <w:rsid w:val="0062683E"/>
    <w:rsid w:val="00632B98"/>
    <w:rsid w:val="0063648C"/>
    <w:rsid w:val="00640E13"/>
    <w:rsid w:val="00643EF8"/>
    <w:rsid w:val="00670BE3"/>
    <w:rsid w:val="00683FAE"/>
    <w:rsid w:val="00685345"/>
    <w:rsid w:val="00695B66"/>
    <w:rsid w:val="00697FEA"/>
    <w:rsid w:val="006A1F41"/>
    <w:rsid w:val="006C03BF"/>
    <w:rsid w:val="006C5392"/>
    <w:rsid w:val="006D15C5"/>
    <w:rsid w:val="006D3B2A"/>
    <w:rsid w:val="006E3E3F"/>
    <w:rsid w:val="006F2188"/>
    <w:rsid w:val="00700266"/>
    <w:rsid w:val="00704236"/>
    <w:rsid w:val="00711BB6"/>
    <w:rsid w:val="00713390"/>
    <w:rsid w:val="00716499"/>
    <w:rsid w:val="00716C39"/>
    <w:rsid w:val="00736022"/>
    <w:rsid w:val="00746159"/>
    <w:rsid w:val="00764498"/>
    <w:rsid w:val="007744BE"/>
    <w:rsid w:val="007767C7"/>
    <w:rsid w:val="00792AC1"/>
    <w:rsid w:val="0079715F"/>
    <w:rsid w:val="007A0610"/>
    <w:rsid w:val="007A0710"/>
    <w:rsid w:val="007B29D0"/>
    <w:rsid w:val="007B2A6E"/>
    <w:rsid w:val="007E27D5"/>
    <w:rsid w:val="007F181B"/>
    <w:rsid w:val="00817B7F"/>
    <w:rsid w:val="00822EF6"/>
    <w:rsid w:val="008254D1"/>
    <w:rsid w:val="00836A62"/>
    <w:rsid w:val="00857FB2"/>
    <w:rsid w:val="00860F79"/>
    <w:rsid w:val="0086132F"/>
    <w:rsid w:val="00861EF3"/>
    <w:rsid w:val="008969E0"/>
    <w:rsid w:val="008A07A8"/>
    <w:rsid w:val="008A5497"/>
    <w:rsid w:val="008A58BB"/>
    <w:rsid w:val="008B3CB9"/>
    <w:rsid w:val="008C444B"/>
    <w:rsid w:val="008C621E"/>
    <w:rsid w:val="008C6891"/>
    <w:rsid w:val="008E374D"/>
    <w:rsid w:val="008E6D93"/>
    <w:rsid w:val="009141F9"/>
    <w:rsid w:val="009177F7"/>
    <w:rsid w:val="00922F86"/>
    <w:rsid w:val="00924FBC"/>
    <w:rsid w:val="00940647"/>
    <w:rsid w:val="0094124E"/>
    <w:rsid w:val="00962A35"/>
    <w:rsid w:val="00966E63"/>
    <w:rsid w:val="00971B6D"/>
    <w:rsid w:val="00986725"/>
    <w:rsid w:val="009946D7"/>
    <w:rsid w:val="009A217A"/>
    <w:rsid w:val="009A7733"/>
    <w:rsid w:val="009B06EC"/>
    <w:rsid w:val="009B561C"/>
    <w:rsid w:val="009C0017"/>
    <w:rsid w:val="009D0BCF"/>
    <w:rsid w:val="009D2E83"/>
    <w:rsid w:val="009E4CA0"/>
    <w:rsid w:val="00A052BA"/>
    <w:rsid w:val="00A130D5"/>
    <w:rsid w:val="00A216F7"/>
    <w:rsid w:val="00A27B0F"/>
    <w:rsid w:val="00A306E0"/>
    <w:rsid w:val="00A60E1B"/>
    <w:rsid w:val="00A71AEE"/>
    <w:rsid w:val="00A85A59"/>
    <w:rsid w:val="00A8734C"/>
    <w:rsid w:val="00A96833"/>
    <w:rsid w:val="00AA4EBF"/>
    <w:rsid w:val="00AA50E3"/>
    <w:rsid w:val="00AA6EE8"/>
    <w:rsid w:val="00AC0331"/>
    <w:rsid w:val="00AC5943"/>
    <w:rsid w:val="00AC5AF7"/>
    <w:rsid w:val="00AD0BD8"/>
    <w:rsid w:val="00AD3AB6"/>
    <w:rsid w:val="00AD7434"/>
    <w:rsid w:val="00AE25AB"/>
    <w:rsid w:val="00AF38CF"/>
    <w:rsid w:val="00AF7690"/>
    <w:rsid w:val="00B07465"/>
    <w:rsid w:val="00B15323"/>
    <w:rsid w:val="00B16C21"/>
    <w:rsid w:val="00B349E9"/>
    <w:rsid w:val="00B37AA6"/>
    <w:rsid w:val="00B405B8"/>
    <w:rsid w:val="00B420B7"/>
    <w:rsid w:val="00B64E2E"/>
    <w:rsid w:val="00B76389"/>
    <w:rsid w:val="00B817A6"/>
    <w:rsid w:val="00B90F41"/>
    <w:rsid w:val="00BA3B84"/>
    <w:rsid w:val="00BB5FB4"/>
    <w:rsid w:val="00BC1FCB"/>
    <w:rsid w:val="00BE7C97"/>
    <w:rsid w:val="00C33952"/>
    <w:rsid w:val="00C44416"/>
    <w:rsid w:val="00C459AF"/>
    <w:rsid w:val="00C5315B"/>
    <w:rsid w:val="00C54277"/>
    <w:rsid w:val="00C552D3"/>
    <w:rsid w:val="00C64D24"/>
    <w:rsid w:val="00C6509B"/>
    <w:rsid w:val="00C9727A"/>
    <w:rsid w:val="00CA13F7"/>
    <w:rsid w:val="00CA49CD"/>
    <w:rsid w:val="00CA6517"/>
    <w:rsid w:val="00CC1D2B"/>
    <w:rsid w:val="00CC3271"/>
    <w:rsid w:val="00CD6883"/>
    <w:rsid w:val="00CE227E"/>
    <w:rsid w:val="00CE6CF9"/>
    <w:rsid w:val="00CF3D14"/>
    <w:rsid w:val="00D029C4"/>
    <w:rsid w:val="00D15845"/>
    <w:rsid w:val="00D33B83"/>
    <w:rsid w:val="00D42721"/>
    <w:rsid w:val="00D54593"/>
    <w:rsid w:val="00D5677A"/>
    <w:rsid w:val="00D67159"/>
    <w:rsid w:val="00D70BC0"/>
    <w:rsid w:val="00D75AD7"/>
    <w:rsid w:val="00D76F90"/>
    <w:rsid w:val="00D91B08"/>
    <w:rsid w:val="00DA24BE"/>
    <w:rsid w:val="00DE50B2"/>
    <w:rsid w:val="00DF56D2"/>
    <w:rsid w:val="00E04F71"/>
    <w:rsid w:val="00E11468"/>
    <w:rsid w:val="00E11564"/>
    <w:rsid w:val="00E14384"/>
    <w:rsid w:val="00E220D4"/>
    <w:rsid w:val="00E30E8C"/>
    <w:rsid w:val="00E54A58"/>
    <w:rsid w:val="00E7658C"/>
    <w:rsid w:val="00E76E8A"/>
    <w:rsid w:val="00E816F3"/>
    <w:rsid w:val="00E8735F"/>
    <w:rsid w:val="00E914C7"/>
    <w:rsid w:val="00EA0F41"/>
    <w:rsid w:val="00EB07A7"/>
    <w:rsid w:val="00EC7A77"/>
    <w:rsid w:val="00ED488E"/>
    <w:rsid w:val="00EE0E14"/>
    <w:rsid w:val="00EE0F8A"/>
    <w:rsid w:val="00EE536A"/>
    <w:rsid w:val="00EF0EF8"/>
    <w:rsid w:val="00EF7E4A"/>
    <w:rsid w:val="00F07CF1"/>
    <w:rsid w:val="00F35617"/>
    <w:rsid w:val="00F473FD"/>
    <w:rsid w:val="00F64D6F"/>
    <w:rsid w:val="00F71062"/>
    <w:rsid w:val="00F71864"/>
    <w:rsid w:val="00F8447E"/>
    <w:rsid w:val="00F939B6"/>
    <w:rsid w:val="00FA2109"/>
    <w:rsid w:val="00FB2797"/>
    <w:rsid w:val="00FB39B5"/>
    <w:rsid w:val="00FC22A5"/>
    <w:rsid w:val="00FC4673"/>
    <w:rsid w:val="00FD0065"/>
    <w:rsid w:val="00FD0EC0"/>
    <w:rsid w:val="00FD1B37"/>
    <w:rsid w:val="00FD566D"/>
    <w:rsid w:val="00FE141B"/>
    <w:rsid w:val="00FF016F"/>
    <w:rsid w:val="00FF21CC"/>
    <w:rsid w:val="00FF46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82D27D"/>
  <w15:docId w15:val="{B99FE64D-7651-4D40-971E-1148F6A5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D2E83"/>
    <w:rPr>
      <w:sz w:val="24"/>
      <w:szCs w:val="24"/>
    </w:rPr>
  </w:style>
  <w:style w:type="paragraph" w:styleId="berschrift1">
    <w:name w:val="heading 1"/>
    <w:basedOn w:val="Standard"/>
    <w:next w:val="Standard"/>
    <w:qFormat/>
    <w:rsid w:val="00D5677A"/>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D5677A"/>
    <w:pPr>
      <w:keepNext/>
      <w:outlineLvl w:val="1"/>
    </w:pPr>
    <w:rPr>
      <w:b/>
      <w:bCs/>
      <w:sz w:val="32"/>
    </w:rPr>
  </w:style>
  <w:style w:type="paragraph" w:styleId="berschrift3">
    <w:name w:val="heading 3"/>
    <w:basedOn w:val="Standard"/>
    <w:next w:val="Standard"/>
    <w:qFormat/>
    <w:rsid w:val="00D5677A"/>
    <w:pPr>
      <w:keepNext/>
      <w:spacing w:line="360" w:lineRule="auto"/>
      <w:outlineLvl w:val="2"/>
    </w:pPr>
    <w:rPr>
      <w:rFonts w:ascii="Arial" w:hAnsi="Arial" w:cs="Arial"/>
      <w:b/>
      <w:bCs/>
      <w:sz w:val="28"/>
    </w:rPr>
  </w:style>
  <w:style w:type="paragraph" w:styleId="berschrift4">
    <w:name w:val="heading 4"/>
    <w:basedOn w:val="Standard"/>
    <w:next w:val="Standard"/>
    <w:qFormat/>
    <w:rsid w:val="00D5677A"/>
    <w:pPr>
      <w:keepNext/>
      <w:spacing w:before="120"/>
      <w:outlineLvl w:val="3"/>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D5677A"/>
    <w:pPr>
      <w:spacing w:before="120"/>
    </w:pPr>
    <w:rPr>
      <w:rFonts w:ascii="Arial" w:hAnsi="Arial" w:cs="Arial"/>
      <w:i/>
      <w:iCs/>
      <w:sz w:val="20"/>
      <w:szCs w:val="20"/>
    </w:rPr>
  </w:style>
  <w:style w:type="paragraph" w:styleId="Funotentext">
    <w:name w:val="footnote text"/>
    <w:basedOn w:val="Standard"/>
    <w:semiHidden/>
    <w:rsid w:val="00D5677A"/>
    <w:rPr>
      <w:rFonts w:ascii="Tms Rmn" w:hAnsi="Tms Rmn"/>
      <w:sz w:val="20"/>
      <w:szCs w:val="20"/>
    </w:rPr>
  </w:style>
  <w:style w:type="character" w:styleId="Funotenzeichen">
    <w:name w:val="footnote reference"/>
    <w:basedOn w:val="Absatz-Standardschriftart"/>
    <w:semiHidden/>
    <w:rsid w:val="00D5677A"/>
    <w:rPr>
      <w:rFonts w:cs="Times New Roman"/>
      <w:vertAlign w:val="superscript"/>
    </w:rPr>
  </w:style>
  <w:style w:type="paragraph" w:styleId="Textkrper">
    <w:name w:val="Body Text"/>
    <w:basedOn w:val="Standard"/>
    <w:rsid w:val="00D5677A"/>
    <w:pPr>
      <w:spacing w:before="120"/>
    </w:pPr>
    <w:rPr>
      <w:color w:val="FF0000"/>
      <w:szCs w:val="20"/>
    </w:rPr>
  </w:style>
  <w:style w:type="paragraph" w:styleId="Textkrper3">
    <w:name w:val="Body Text 3"/>
    <w:basedOn w:val="Standard"/>
    <w:link w:val="Textkrper3Zchn"/>
    <w:uiPriority w:val="99"/>
    <w:rsid w:val="00D5677A"/>
    <w:pPr>
      <w:spacing w:line="360" w:lineRule="auto"/>
    </w:pPr>
    <w:rPr>
      <w:rFonts w:ascii="Arial" w:hAnsi="Arial" w:cs="Arial"/>
      <w:sz w:val="20"/>
    </w:rPr>
  </w:style>
  <w:style w:type="character" w:styleId="Kommentarzeichen">
    <w:name w:val="annotation reference"/>
    <w:basedOn w:val="Absatz-Standardschriftart"/>
    <w:uiPriority w:val="99"/>
    <w:semiHidden/>
    <w:rsid w:val="00D5677A"/>
    <w:rPr>
      <w:rFonts w:cs="Times New Roman"/>
      <w:sz w:val="16"/>
      <w:szCs w:val="16"/>
    </w:rPr>
  </w:style>
  <w:style w:type="paragraph" w:styleId="Kommentartext">
    <w:name w:val="annotation text"/>
    <w:basedOn w:val="Standard"/>
    <w:link w:val="KommentartextZchn"/>
    <w:uiPriority w:val="99"/>
    <w:semiHidden/>
    <w:rsid w:val="00D5677A"/>
    <w:rPr>
      <w:sz w:val="20"/>
      <w:szCs w:val="20"/>
    </w:rPr>
  </w:style>
  <w:style w:type="paragraph" w:styleId="Kopfzeile">
    <w:name w:val="header"/>
    <w:basedOn w:val="Standard"/>
    <w:rsid w:val="00D5677A"/>
    <w:pPr>
      <w:tabs>
        <w:tab w:val="center" w:pos="4536"/>
        <w:tab w:val="right" w:pos="9072"/>
      </w:tabs>
    </w:pPr>
  </w:style>
  <w:style w:type="paragraph" w:styleId="Fuzeile">
    <w:name w:val="footer"/>
    <w:basedOn w:val="Standard"/>
    <w:rsid w:val="00D5677A"/>
    <w:pPr>
      <w:tabs>
        <w:tab w:val="center" w:pos="4536"/>
        <w:tab w:val="right" w:pos="9072"/>
      </w:tabs>
    </w:pPr>
  </w:style>
  <w:style w:type="paragraph" w:styleId="Textkrper-Zeileneinzug">
    <w:name w:val="Body Text Indent"/>
    <w:basedOn w:val="Standard"/>
    <w:rsid w:val="00D5677A"/>
    <w:pPr>
      <w:ind w:left="284" w:hanging="284"/>
    </w:pPr>
    <w:rPr>
      <w:rFonts w:ascii="Arial" w:hAnsi="Arial" w:cs="Arial"/>
      <w:sz w:val="20"/>
      <w:szCs w:val="20"/>
    </w:rPr>
  </w:style>
  <w:style w:type="paragraph" w:styleId="Sprechblasentext">
    <w:name w:val="Balloon Text"/>
    <w:basedOn w:val="Standard"/>
    <w:semiHidden/>
    <w:rsid w:val="00EE0E14"/>
    <w:rPr>
      <w:rFonts w:ascii="Tahoma" w:hAnsi="Tahoma" w:cs="Tahoma"/>
      <w:sz w:val="16"/>
      <w:szCs w:val="16"/>
    </w:rPr>
  </w:style>
  <w:style w:type="paragraph" w:styleId="Kommentarthema">
    <w:name w:val="annotation subject"/>
    <w:basedOn w:val="Kommentartext"/>
    <w:next w:val="Kommentartext"/>
    <w:link w:val="KommentarthemaZchn"/>
    <w:semiHidden/>
    <w:rsid w:val="00237314"/>
    <w:rPr>
      <w:b/>
      <w:bCs/>
    </w:rPr>
  </w:style>
  <w:style w:type="character" w:customStyle="1" w:styleId="KommentartextZchn">
    <w:name w:val="Kommentartext Zchn"/>
    <w:basedOn w:val="Absatz-Standardschriftart"/>
    <w:link w:val="Kommentartext"/>
    <w:uiPriority w:val="99"/>
    <w:semiHidden/>
    <w:locked/>
    <w:rsid w:val="00237314"/>
    <w:rPr>
      <w:rFonts w:cs="Times New Roman"/>
    </w:rPr>
  </w:style>
  <w:style w:type="character" w:customStyle="1" w:styleId="KommentarthemaZchn">
    <w:name w:val="Kommentarthema Zchn"/>
    <w:basedOn w:val="KommentartextZchn"/>
    <w:link w:val="Kommentarthema"/>
    <w:locked/>
    <w:rsid w:val="00237314"/>
    <w:rPr>
      <w:rFonts w:cs="Times New Roman"/>
    </w:rPr>
  </w:style>
  <w:style w:type="paragraph" w:styleId="Dokumentstruktur">
    <w:name w:val="Document Map"/>
    <w:basedOn w:val="Standard"/>
    <w:semiHidden/>
    <w:rsid w:val="00B420B7"/>
    <w:pPr>
      <w:shd w:val="clear" w:color="auto" w:fill="000080"/>
    </w:pPr>
    <w:rPr>
      <w:rFonts w:ascii="Tahoma" w:hAnsi="Tahoma" w:cs="Tahoma"/>
      <w:sz w:val="20"/>
      <w:szCs w:val="20"/>
    </w:rPr>
  </w:style>
  <w:style w:type="paragraph" w:styleId="Listenabsatz">
    <w:name w:val="List Paragraph"/>
    <w:basedOn w:val="Standard"/>
    <w:uiPriority w:val="34"/>
    <w:qFormat/>
    <w:rsid w:val="00C9727A"/>
    <w:pPr>
      <w:ind w:left="720"/>
    </w:pPr>
    <w:rPr>
      <w:rFonts w:ascii="Calibri" w:eastAsia="Calibri" w:hAnsi="Calibri"/>
      <w:sz w:val="22"/>
      <w:szCs w:val="22"/>
    </w:rPr>
  </w:style>
  <w:style w:type="table" w:styleId="Tabellenraster">
    <w:name w:val="Table Grid"/>
    <w:basedOn w:val="NormaleTabelle"/>
    <w:rsid w:val="00D75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3Zchn">
    <w:name w:val="Textkörper 3 Zchn"/>
    <w:basedOn w:val="Absatz-Standardschriftart"/>
    <w:link w:val="Textkrper3"/>
    <w:uiPriority w:val="99"/>
    <w:rsid w:val="00193B4C"/>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455950644">
      <w:bodyDiv w:val="1"/>
      <w:marLeft w:val="0"/>
      <w:marRight w:val="0"/>
      <w:marTop w:val="0"/>
      <w:marBottom w:val="0"/>
      <w:divBdr>
        <w:top w:val="none" w:sz="0" w:space="0" w:color="auto"/>
        <w:left w:val="none" w:sz="0" w:space="0" w:color="auto"/>
        <w:bottom w:val="none" w:sz="0" w:space="0" w:color="auto"/>
        <w:right w:val="none" w:sz="0" w:space="0" w:color="auto"/>
      </w:divBdr>
    </w:div>
    <w:div w:id="462961984">
      <w:bodyDiv w:val="1"/>
      <w:marLeft w:val="0"/>
      <w:marRight w:val="0"/>
      <w:marTop w:val="0"/>
      <w:marBottom w:val="0"/>
      <w:divBdr>
        <w:top w:val="none" w:sz="0" w:space="0" w:color="auto"/>
        <w:left w:val="none" w:sz="0" w:space="0" w:color="auto"/>
        <w:bottom w:val="none" w:sz="0" w:space="0" w:color="auto"/>
        <w:right w:val="none" w:sz="0" w:space="0" w:color="auto"/>
      </w:divBdr>
    </w:div>
    <w:div w:id="482746853">
      <w:bodyDiv w:val="1"/>
      <w:marLeft w:val="0"/>
      <w:marRight w:val="0"/>
      <w:marTop w:val="0"/>
      <w:marBottom w:val="0"/>
      <w:divBdr>
        <w:top w:val="none" w:sz="0" w:space="0" w:color="auto"/>
        <w:left w:val="none" w:sz="0" w:space="0" w:color="auto"/>
        <w:bottom w:val="none" w:sz="0" w:space="0" w:color="auto"/>
        <w:right w:val="none" w:sz="0" w:space="0" w:color="auto"/>
      </w:divBdr>
    </w:div>
    <w:div w:id="708533121">
      <w:bodyDiv w:val="1"/>
      <w:marLeft w:val="0"/>
      <w:marRight w:val="0"/>
      <w:marTop w:val="0"/>
      <w:marBottom w:val="0"/>
      <w:divBdr>
        <w:top w:val="none" w:sz="0" w:space="0" w:color="auto"/>
        <w:left w:val="none" w:sz="0" w:space="0" w:color="auto"/>
        <w:bottom w:val="none" w:sz="0" w:space="0" w:color="auto"/>
        <w:right w:val="none" w:sz="0" w:space="0" w:color="auto"/>
      </w:divBdr>
    </w:div>
    <w:div w:id="868033810">
      <w:bodyDiv w:val="1"/>
      <w:marLeft w:val="0"/>
      <w:marRight w:val="0"/>
      <w:marTop w:val="0"/>
      <w:marBottom w:val="0"/>
      <w:divBdr>
        <w:top w:val="none" w:sz="0" w:space="0" w:color="auto"/>
        <w:left w:val="none" w:sz="0" w:space="0" w:color="auto"/>
        <w:bottom w:val="none" w:sz="0" w:space="0" w:color="auto"/>
        <w:right w:val="none" w:sz="0" w:space="0" w:color="auto"/>
      </w:divBdr>
    </w:div>
    <w:div w:id="1147209178">
      <w:bodyDiv w:val="1"/>
      <w:marLeft w:val="0"/>
      <w:marRight w:val="0"/>
      <w:marTop w:val="0"/>
      <w:marBottom w:val="0"/>
      <w:divBdr>
        <w:top w:val="none" w:sz="0" w:space="0" w:color="auto"/>
        <w:left w:val="none" w:sz="0" w:space="0" w:color="auto"/>
        <w:bottom w:val="none" w:sz="0" w:space="0" w:color="auto"/>
        <w:right w:val="none" w:sz="0" w:space="0" w:color="auto"/>
      </w:divBdr>
    </w:div>
    <w:div w:id="1295520914">
      <w:bodyDiv w:val="1"/>
      <w:marLeft w:val="0"/>
      <w:marRight w:val="0"/>
      <w:marTop w:val="0"/>
      <w:marBottom w:val="0"/>
      <w:divBdr>
        <w:top w:val="none" w:sz="0" w:space="0" w:color="auto"/>
        <w:left w:val="none" w:sz="0" w:space="0" w:color="auto"/>
        <w:bottom w:val="none" w:sz="0" w:space="0" w:color="auto"/>
        <w:right w:val="none" w:sz="0" w:space="0" w:color="auto"/>
      </w:divBdr>
    </w:div>
    <w:div w:id="1308775848">
      <w:bodyDiv w:val="1"/>
      <w:marLeft w:val="0"/>
      <w:marRight w:val="0"/>
      <w:marTop w:val="0"/>
      <w:marBottom w:val="0"/>
      <w:divBdr>
        <w:top w:val="none" w:sz="0" w:space="0" w:color="auto"/>
        <w:left w:val="none" w:sz="0" w:space="0" w:color="auto"/>
        <w:bottom w:val="none" w:sz="0" w:space="0" w:color="auto"/>
        <w:right w:val="none" w:sz="0" w:space="0" w:color="auto"/>
      </w:divBdr>
    </w:div>
    <w:div w:id="1390224973">
      <w:bodyDiv w:val="1"/>
      <w:marLeft w:val="0"/>
      <w:marRight w:val="0"/>
      <w:marTop w:val="0"/>
      <w:marBottom w:val="0"/>
      <w:divBdr>
        <w:top w:val="none" w:sz="0" w:space="0" w:color="auto"/>
        <w:left w:val="none" w:sz="0" w:space="0" w:color="auto"/>
        <w:bottom w:val="none" w:sz="0" w:space="0" w:color="auto"/>
        <w:right w:val="none" w:sz="0" w:space="0" w:color="auto"/>
      </w:divBdr>
    </w:div>
    <w:div w:id="1415131898">
      <w:bodyDiv w:val="1"/>
      <w:marLeft w:val="0"/>
      <w:marRight w:val="0"/>
      <w:marTop w:val="0"/>
      <w:marBottom w:val="0"/>
      <w:divBdr>
        <w:top w:val="none" w:sz="0" w:space="0" w:color="auto"/>
        <w:left w:val="none" w:sz="0" w:space="0" w:color="auto"/>
        <w:bottom w:val="none" w:sz="0" w:space="0" w:color="auto"/>
        <w:right w:val="none" w:sz="0" w:space="0" w:color="auto"/>
      </w:divBdr>
    </w:div>
    <w:div w:id="1437554872">
      <w:bodyDiv w:val="1"/>
      <w:marLeft w:val="0"/>
      <w:marRight w:val="0"/>
      <w:marTop w:val="0"/>
      <w:marBottom w:val="0"/>
      <w:divBdr>
        <w:top w:val="none" w:sz="0" w:space="0" w:color="auto"/>
        <w:left w:val="none" w:sz="0" w:space="0" w:color="auto"/>
        <w:bottom w:val="none" w:sz="0" w:space="0" w:color="auto"/>
        <w:right w:val="none" w:sz="0" w:space="0" w:color="auto"/>
      </w:divBdr>
    </w:div>
    <w:div w:id="19604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43A86-1D4A-4C44-9BE0-C56D907F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6740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creator>AF</dc:creator>
  <cp:lastModifiedBy>Michael Franke</cp:lastModifiedBy>
  <cp:revision>4</cp:revision>
  <dcterms:created xsi:type="dcterms:W3CDTF">2024-06-14T10:21:00Z</dcterms:created>
  <dcterms:modified xsi:type="dcterms:W3CDTF">2024-10-25T13:13:00Z</dcterms:modified>
</cp:coreProperties>
</file>