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4023" w14:textId="711D6F0A" w:rsidR="00E504CD" w:rsidRPr="00A87489" w:rsidRDefault="2E00A8EC" w:rsidP="1408F658">
      <w:pPr>
        <w:spacing w:before="120"/>
        <w:rPr>
          <w:rFonts w:ascii="Arial" w:hAnsi="Arial" w:cs="Arial"/>
        </w:rPr>
      </w:pPr>
      <w:r w:rsidRPr="1408F658">
        <w:rPr>
          <w:rFonts w:ascii="Arial" w:hAnsi="Arial" w:cs="Arial"/>
        </w:rPr>
        <w:t>Bauleistungsversicherung</w:t>
      </w:r>
    </w:p>
    <w:p w14:paraId="5D2E6AD6" w14:textId="77777777" w:rsidR="00E504CD" w:rsidRPr="00A87489" w:rsidRDefault="00E504CD" w:rsidP="00A87489">
      <w:pPr>
        <w:keepNext/>
        <w:spacing w:line="360" w:lineRule="auto"/>
        <w:outlineLvl w:val="2"/>
        <w:rPr>
          <w:rFonts w:ascii="Arial" w:hAnsi="Arial" w:cs="Arial"/>
          <w:b/>
          <w:bCs/>
          <w:sz w:val="28"/>
          <w:szCs w:val="24"/>
        </w:rPr>
      </w:pPr>
      <w:r w:rsidRPr="00A87489">
        <w:rPr>
          <w:rFonts w:ascii="Arial" w:hAnsi="Arial" w:cs="Arial"/>
          <w:b/>
          <w:bCs/>
          <w:sz w:val="28"/>
          <w:szCs w:val="24"/>
        </w:rPr>
        <w:t>Einleitende Hinweise für Vermittler</w:t>
      </w:r>
    </w:p>
    <w:p w14:paraId="72D82D5F" w14:textId="77777777" w:rsidR="00B84BD5" w:rsidRDefault="00B34D48" w:rsidP="00B34D48">
      <w:pPr>
        <w:pStyle w:val="Textkrper3"/>
      </w:pPr>
      <w:r w:rsidRPr="00826ACE">
        <w:t>Unsere Risikoanalysebögen dienen der systematischen Erhebung der Risikoverhältnisse</w:t>
      </w:r>
      <w:r>
        <w:t xml:space="preserve"> und der Klärung wichtiger Deckungseinschlüsse</w:t>
      </w:r>
      <w:r w:rsidRPr="00826ACE">
        <w:t xml:space="preserve">. </w:t>
      </w:r>
      <w:r w:rsidR="006F6458">
        <w:t xml:space="preserve">Dabei wird vorausgesetzt, dass vorhandene Risiken auch abgesichert werden sollen. </w:t>
      </w:r>
      <w:r>
        <w:t xml:space="preserve">Fragen zu Einschlüssen mit geringem Schadenpotential sind bewusst außen vor geblieben. </w:t>
      </w:r>
    </w:p>
    <w:p w14:paraId="58C571B3" w14:textId="6A518AEC" w:rsidR="00B34D48" w:rsidRDefault="00B34D48" w:rsidP="00B34D48">
      <w:pPr>
        <w:pStyle w:val="Textkrper3"/>
      </w:pPr>
      <w:r>
        <w:t>D</w:t>
      </w:r>
      <w:r w:rsidRPr="00826ACE">
        <w:t xml:space="preserve">ie Risikoanalysen </w:t>
      </w:r>
      <w:r>
        <w:t xml:space="preserve">sind </w:t>
      </w:r>
      <w:r w:rsidRPr="00826ACE">
        <w:t>eine erste Hilfestellung für den</w:t>
      </w:r>
      <w:r>
        <w:t xml:space="preserve"> Vermittler</w:t>
      </w:r>
      <w:r w:rsidRPr="00826ACE">
        <w:t xml:space="preserve">, ersetzen aber nicht seine Entscheidung über die im Einzelfall notwendige individuelle, also kundenspezifische, Analyse und Bewertung des Risikos (siehe auch unten "Haftung"). </w:t>
      </w:r>
    </w:p>
    <w:p w14:paraId="29A7D7B1" w14:textId="77777777" w:rsidR="00B34D48" w:rsidRDefault="00B34D48" w:rsidP="00B34D48">
      <w:pPr>
        <w:pStyle w:val="Textkrper3"/>
      </w:pPr>
    </w:p>
    <w:p w14:paraId="270A57DA" w14:textId="77777777" w:rsidR="00B34D48" w:rsidRPr="005A2A10" w:rsidRDefault="00B34D48" w:rsidP="00B34D48">
      <w:pPr>
        <w:pStyle w:val="Textkrper3"/>
        <w:rPr>
          <w:b/>
        </w:rPr>
      </w:pPr>
      <w:r w:rsidRPr="005A2A10">
        <w:rPr>
          <w:b/>
        </w:rPr>
        <w:t>Erheben Sie zunächst die Kundenbasisdaten</w:t>
      </w:r>
    </w:p>
    <w:p w14:paraId="52D902A9" w14:textId="77777777" w:rsidR="00B34D48" w:rsidRDefault="00B34D48" w:rsidP="00B34D48">
      <w:pPr>
        <w:pStyle w:val="Textkrper3"/>
      </w:pPr>
      <w: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6A47FDA3" w14:textId="77777777" w:rsidR="00B34D48" w:rsidRDefault="00B34D48" w:rsidP="00B34D48">
      <w:pPr>
        <w:pStyle w:val="Textkrper3"/>
      </w:pPr>
    </w:p>
    <w:p w14:paraId="66DA33CC" w14:textId="77777777" w:rsidR="00B34D48" w:rsidRPr="005A2A10" w:rsidRDefault="00B34D48" w:rsidP="00B34D48">
      <w:pPr>
        <w:pStyle w:val="Textkrper3"/>
        <w:rPr>
          <w:b/>
        </w:rPr>
      </w:pPr>
      <w:r w:rsidRPr="005A2A10">
        <w:rPr>
          <w:b/>
        </w:rPr>
        <w:t>Die Handhabung</w:t>
      </w:r>
    </w:p>
    <w:p w14:paraId="5C02144A" w14:textId="77777777" w:rsidR="00B34D48" w:rsidRDefault="00B34D48" w:rsidP="00B34D48">
      <w:pPr>
        <w:pStyle w:val="Textkrper3"/>
      </w:pPr>
      <w:r>
        <w:t>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w:t>
      </w:r>
      <w:r w:rsidR="00853E9F">
        <w:t>bestimmun</w:t>
      </w:r>
      <w:r>
        <w:t>gen</w:t>
      </w:r>
      <w:r w:rsidR="00853E9F">
        <w:t xml:space="preserve"> im Bereich „Download“</w:t>
      </w:r>
      <w:r>
        <w:t xml:space="preserve">. </w:t>
      </w:r>
    </w:p>
    <w:p w14:paraId="56D14C66" w14:textId="77777777" w:rsidR="00B34D48" w:rsidRDefault="00B34D48" w:rsidP="00B34D48">
      <w:pPr>
        <w:pStyle w:val="Textkrper3"/>
      </w:pPr>
    </w:p>
    <w:p w14:paraId="7B6F005F" w14:textId="77777777" w:rsidR="00B7042D" w:rsidRPr="00393F5C" w:rsidRDefault="00B7042D" w:rsidP="00B7042D">
      <w:pPr>
        <w:spacing w:line="360" w:lineRule="auto"/>
        <w:rPr>
          <w:rFonts w:ascii="Arial" w:hAnsi="Arial" w:cs="Arial"/>
          <w:b/>
        </w:rPr>
      </w:pPr>
      <w:r w:rsidRPr="00393F5C">
        <w:rPr>
          <w:rFonts w:ascii="Arial" w:hAnsi="Arial" w:cs="Arial"/>
          <w:b/>
        </w:rPr>
        <w:t>Ist eine Unterschrift erforderlich?</w:t>
      </w:r>
    </w:p>
    <w:p w14:paraId="6C6E2C01" w14:textId="77777777" w:rsidR="00B7042D" w:rsidRDefault="00B7042D" w:rsidP="00B7042D">
      <w:pPr>
        <w:spacing w:line="360" w:lineRule="auto"/>
        <w:rPr>
          <w:rFonts w:ascii="Arial" w:hAnsi="Arial" w:cs="Arial"/>
        </w:rPr>
      </w:pPr>
      <w:r w:rsidRPr="0034651C">
        <w:rPr>
          <w:rFonts w:ascii="Arial" w:hAnsi="Arial" w:cs="Arial"/>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599B06FE" w14:textId="77777777" w:rsidR="00B7042D" w:rsidRPr="00393F5C" w:rsidRDefault="00B7042D" w:rsidP="00B7042D">
      <w:pPr>
        <w:spacing w:line="360" w:lineRule="auto"/>
        <w:rPr>
          <w:rFonts w:ascii="Arial" w:hAnsi="Arial" w:cs="Arial"/>
        </w:rPr>
      </w:pPr>
    </w:p>
    <w:p w14:paraId="2B681604" w14:textId="77777777" w:rsidR="00B7042D" w:rsidRPr="00393F5C" w:rsidRDefault="00B7042D" w:rsidP="00B7042D">
      <w:pPr>
        <w:spacing w:line="360" w:lineRule="auto"/>
        <w:rPr>
          <w:rFonts w:ascii="Arial" w:hAnsi="Arial" w:cs="Arial"/>
          <w:b/>
        </w:rPr>
      </w:pPr>
      <w:r w:rsidRPr="00393F5C">
        <w:rPr>
          <w:rFonts w:ascii="Arial" w:hAnsi="Arial" w:cs="Arial"/>
          <w:b/>
        </w:rPr>
        <w:t xml:space="preserve">Haftung </w:t>
      </w:r>
    </w:p>
    <w:p w14:paraId="532165D4" w14:textId="77777777" w:rsidR="00B7042D" w:rsidRPr="00393F5C" w:rsidRDefault="00B7042D" w:rsidP="00B7042D">
      <w:pPr>
        <w:spacing w:line="360" w:lineRule="auto"/>
        <w:rPr>
          <w:rFonts w:ascii="Arial" w:hAnsi="Arial" w:cs="Arial"/>
        </w:rPr>
      </w:pPr>
      <w:r w:rsidRPr="00393F5C">
        <w:rPr>
          <w:rFonts w:ascii="Arial" w:hAnsi="Arial" w:cs="Arial"/>
        </w:rPr>
        <w:t>Der Arbeitskreis Beratungsprozesse übernimmt keine Haftung für Inhalt, Vollständigkeit oder auch die Wirkung der zur Verfügung gestellten Materialien.</w:t>
      </w:r>
    </w:p>
    <w:p w14:paraId="434C4FB4" w14:textId="77777777" w:rsidR="00B7042D" w:rsidRDefault="00B7042D" w:rsidP="00B7042D">
      <w:pPr>
        <w:pStyle w:val="Textkrper3"/>
      </w:pPr>
    </w:p>
    <w:p w14:paraId="619A967D" w14:textId="77777777" w:rsidR="00B7042D" w:rsidRPr="00EC38A7" w:rsidRDefault="00B7042D" w:rsidP="00B7042D">
      <w:pPr>
        <w:pStyle w:val="Textkrper3"/>
        <w:rPr>
          <w:b/>
          <w:bCs/>
        </w:rPr>
      </w:pPr>
      <w:r w:rsidRPr="00EC38A7">
        <w:rPr>
          <w:b/>
          <w:bCs/>
        </w:rPr>
        <w:t>Noch ein Hinweis</w:t>
      </w:r>
    </w:p>
    <w:p w14:paraId="5A15ACE2" w14:textId="7DB29899" w:rsidR="006F6458" w:rsidRDefault="00B7042D" w:rsidP="00B7042D">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59DC8C4B" w14:textId="77777777" w:rsidR="001955BB" w:rsidRDefault="001955BB" w:rsidP="00B7042D">
      <w:pPr>
        <w:pStyle w:val="Textkrper3"/>
      </w:pPr>
    </w:p>
    <w:p w14:paraId="5F835957" w14:textId="77777777" w:rsidR="001955BB" w:rsidRDefault="001955BB" w:rsidP="00B7042D">
      <w:pPr>
        <w:pStyle w:val="Textkrper3"/>
        <w:rPr>
          <w:b/>
          <w:bCs/>
          <w:sz w:val="24"/>
        </w:rPr>
      </w:pPr>
    </w:p>
    <w:p w14:paraId="0C96513E" w14:textId="15E15641" w:rsidR="00E504CD" w:rsidRPr="00A87489" w:rsidRDefault="00E504CD" w:rsidP="00A87489">
      <w:pPr>
        <w:spacing w:before="120"/>
        <w:rPr>
          <w:rFonts w:ascii="Arial" w:hAnsi="Arial" w:cs="Arial"/>
          <w:b/>
          <w:bCs/>
          <w:sz w:val="24"/>
          <w:szCs w:val="24"/>
        </w:rPr>
      </w:pPr>
      <w:r w:rsidRPr="00A87489">
        <w:rPr>
          <w:rFonts w:ascii="Arial" w:hAnsi="Arial" w:cs="Arial"/>
          <w:b/>
          <w:bCs/>
          <w:sz w:val="24"/>
          <w:szCs w:val="24"/>
        </w:rPr>
        <w:t>Mindeststandards</w:t>
      </w:r>
    </w:p>
    <w:p w14:paraId="7DB763A7" w14:textId="77777777" w:rsidR="00E504CD" w:rsidRPr="00A87489" w:rsidRDefault="00E504CD" w:rsidP="00A87489">
      <w:pPr>
        <w:spacing w:before="160"/>
        <w:rPr>
          <w:rFonts w:ascii="Arial" w:hAnsi="Arial" w:cs="Arial"/>
        </w:rPr>
      </w:pPr>
      <w:bookmarkStart w:id="0" w:name="OLE_LINK1"/>
      <w:r w:rsidRPr="00A87489">
        <w:rPr>
          <w:rFonts w:ascii="Arial" w:hAnsi="Arial" w:cs="Arial"/>
        </w:rPr>
        <w:t>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w:t>
      </w:r>
      <w:r>
        <w:rPr>
          <w:rFonts w:ascii="Arial" w:hAnsi="Arial" w:cs="Arial"/>
        </w:rPr>
        <w:t xml:space="preserve"> </w:t>
      </w:r>
      <w:r w:rsidRPr="00A87489">
        <w:rPr>
          <w:rFonts w:ascii="Arial" w:hAnsi="Arial" w:cs="Arial"/>
          <w:b/>
        </w:rPr>
        <w:t>Sofern ein von Ihnen angebotenes Versicherungsprodukt diesen unterstellten Deckungsumfang unterschreitet, müssen Sie dies gesondert berücksichtigen.</w:t>
      </w:r>
    </w:p>
    <w:bookmarkEnd w:id="0"/>
    <w:p w14:paraId="268867BF" w14:textId="5487A566" w:rsidR="000C0F9E" w:rsidRDefault="503C0F76" w:rsidP="1408F658">
      <w:pPr>
        <w:spacing w:before="160"/>
        <w:rPr>
          <w:rFonts w:ascii="Arial" w:hAnsi="Arial" w:cs="Arial"/>
        </w:rPr>
      </w:pPr>
      <w:r w:rsidRPr="1408F658">
        <w:rPr>
          <w:rFonts w:ascii="Arial" w:hAnsi="Arial" w:cs="Arial"/>
        </w:rPr>
        <w:t>Generelle Selbstbeteiligungen / Mindestschadenhöhen sind zum Zweck der Prämienreduzierung zulässig. Besondere Selbstbeteiligungen, Sublimits und Mindestschadenhöhen sind im Bereich der vorgegebenen Mindest</w:t>
      </w:r>
      <w:r w:rsidR="66A9D04F" w:rsidRPr="1408F658">
        <w:rPr>
          <w:rFonts w:ascii="Arial" w:hAnsi="Arial" w:cs="Arial"/>
        </w:rPr>
        <w:t>st</w:t>
      </w:r>
      <w:r w:rsidRPr="1408F658">
        <w:rPr>
          <w:rFonts w:ascii="Arial" w:hAnsi="Arial" w:cs="Arial"/>
        </w:rPr>
        <w:t>andards nicht zulässig, soweit sie nicht vom Arbeitskreis vorgegeben sind. Prozentuale Selbstbeteiligungen sind nur mit einer Maximierung zulässig.</w:t>
      </w:r>
    </w:p>
    <w:p w14:paraId="2652BBA7" w14:textId="77777777" w:rsidR="000C0F9E" w:rsidRPr="00B7042D" w:rsidRDefault="000C0F9E">
      <w:pPr>
        <w:spacing w:before="120"/>
        <w:rPr>
          <w:rFonts w:ascii="Arial" w:hAnsi="Arial" w:cs="Arial"/>
          <w:bCs/>
        </w:rPr>
      </w:pPr>
    </w:p>
    <w:p w14:paraId="3B10E681" w14:textId="2EE9D24A" w:rsidR="00E504CD" w:rsidRPr="00E95EE9" w:rsidRDefault="503C0F76" w:rsidP="1408F658">
      <w:pPr>
        <w:spacing w:before="120"/>
        <w:rPr>
          <w:rFonts w:ascii="Arial" w:hAnsi="Arial" w:cs="Arial"/>
          <w:b/>
          <w:bCs/>
        </w:rPr>
      </w:pPr>
      <w:r w:rsidRPr="1408F658">
        <w:rPr>
          <w:rFonts w:ascii="Arial" w:hAnsi="Arial" w:cs="Arial"/>
          <w:b/>
          <w:bCs/>
        </w:rPr>
        <w:t xml:space="preserve">Im Einzelnen lauten die Mindeststandards für die Versicherung von </w:t>
      </w:r>
      <w:r w:rsidR="00E504CD">
        <w:br/>
      </w:r>
      <w:r w:rsidRPr="1408F658">
        <w:rPr>
          <w:rFonts w:ascii="Arial" w:hAnsi="Arial" w:cs="Arial"/>
          <w:b/>
          <w:bCs/>
        </w:rPr>
        <w:t>Gebäuden zu Wohnzwecken durch Auftraggeber:</w:t>
      </w:r>
    </w:p>
    <w:p w14:paraId="1267B06B" w14:textId="77777777" w:rsidR="00E504CD" w:rsidRDefault="00E504CD" w:rsidP="00E95EE9">
      <w:pPr>
        <w:numPr>
          <w:ilvl w:val="0"/>
          <w:numId w:val="7"/>
        </w:numPr>
        <w:spacing w:before="120"/>
        <w:rPr>
          <w:rFonts w:ascii="Arial" w:hAnsi="Arial" w:cs="Arial"/>
        </w:rPr>
      </w:pPr>
      <w:r>
        <w:rPr>
          <w:rFonts w:ascii="Arial" w:hAnsi="Arial" w:cs="Arial"/>
        </w:rPr>
        <w:t xml:space="preserve">Die vom Versicherer verwendeten Allgemeinen Versicherungsbedingungen und Klauseln für die Bauleistungsversicherung dürfen in keinem einzigen Punkt Regelungen enthalten, die aus Verbrauchersicht ungünstiger sind als die vom Gesamtverband der Deutschen Versicherungswirtschaft e.V. (GDV)  </w:t>
      </w:r>
      <w:r w:rsidR="00C31504">
        <w:rPr>
          <w:rFonts w:ascii="Arial" w:hAnsi="Arial" w:cs="Arial"/>
        </w:rPr>
        <w:t xml:space="preserve">veröffentlichten </w:t>
      </w:r>
      <w:r>
        <w:rPr>
          <w:rFonts w:ascii="Arial" w:hAnsi="Arial" w:cs="Arial"/>
        </w:rPr>
        <w:t xml:space="preserve">„Allgemeine Versicherungsbedingungen für die Bauleistungsversicherung von Auftraggebern“, die ABN 2008 oder 2011 </w:t>
      </w:r>
      <w:r w:rsidR="00161618">
        <w:rPr>
          <w:rFonts w:ascii="Arial" w:hAnsi="Arial" w:cs="Arial"/>
        </w:rPr>
        <w:t xml:space="preserve">oder die ABBL 2018 </w:t>
      </w:r>
      <w:r>
        <w:rPr>
          <w:rFonts w:ascii="Arial" w:hAnsi="Arial" w:cs="Arial"/>
        </w:rPr>
        <w:t xml:space="preserve">und jeweils neu herausgegebene Musterbedingungen, Klauseln und Änderungsempfehlungen. Sofern derzeit noch Abweichungen vorhanden sind, garantiert der Versicherer, dass Schäden mindestens nach den vom GDV </w:t>
      </w:r>
      <w:r w:rsidR="00C31504">
        <w:rPr>
          <w:rFonts w:ascii="Arial" w:hAnsi="Arial" w:cs="Arial"/>
        </w:rPr>
        <w:t>veröffentlichten</w:t>
      </w:r>
      <w:r>
        <w:rPr>
          <w:rFonts w:ascii="Arial" w:hAnsi="Arial" w:cs="Arial"/>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2EE7AC46" w14:textId="77777777" w:rsidR="00E504CD" w:rsidRDefault="503C0F76" w:rsidP="00DC2F5A">
      <w:pPr>
        <w:numPr>
          <w:ilvl w:val="0"/>
          <w:numId w:val="7"/>
        </w:numPr>
        <w:spacing w:before="120"/>
        <w:rPr>
          <w:rFonts w:ascii="Arial" w:hAnsi="Arial" w:cs="Arial"/>
        </w:rPr>
      </w:pPr>
      <w:r w:rsidRPr="1408F658">
        <w:rPr>
          <w:rFonts w:ascii="Arial" w:hAnsi="Arial" w:cs="Arial"/>
        </w:rPr>
        <w:t xml:space="preserve">Weicht ein Versicherer um 12 Stunden vom </w:t>
      </w:r>
      <w:r w:rsidR="4305B669" w:rsidRPr="1408F658">
        <w:rPr>
          <w:rFonts w:ascii="Arial" w:hAnsi="Arial" w:cs="Arial"/>
        </w:rPr>
        <w:t>veröffentlichten</w:t>
      </w:r>
      <w:r w:rsidRPr="1408F658">
        <w:rPr>
          <w:rFonts w:ascii="Arial" w:hAnsi="Arial" w:cs="Arial"/>
        </w:rPr>
        <w:t xml:space="preserve"> Versicherungsbeginn oder -ablauf gemäß § 10 VVG ab, wird er sich im Schadenfall nicht zum Nachteil des Kunden darauf berufen.</w:t>
      </w:r>
    </w:p>
    <w:p w14:paraId="0A1AD365" w14:textId="7F48B1C4" w:rsidR="00095B13" w:rsidRPr="00B7042D" w:rsidDel="003A6316" w:rsidRDefault="00095B13" w:rsidP="00B7042D">
      <w:pPr>
        <w:spacing w:before="120"/>
        <w:rPr>
          <w:rFonts w:ascii="Arial" w:hAnsi="Arial" w:cs="Arial"/>
          <w:bCs/>
        </w:rPr>
      </w:pPr>
      <w:bookmarkStart w:id="1" w:name="_Hlk88640113"/>
      <w:bookmarkEnd w:id="1"/>
    </w:p>
    <w:p w14:paraId="5E6CF0C4" w14:textId="64D79B33" w:rsidR="1408F658" w:rsidRPr="00B7042D" w:rsidRDefault="1408F658" w:rsidP="00B7042D">
      <w:pPr>
        <w:spacing w:before="120"/>
        <w:rPr>
          <w:rFonts w:ascii="Arial" w:hAnsi="Arial" w:cs="Arial"/>
          <w:bCs/>
        </w:rPr>
      </w:pPr>
    </w:p>
    <w:p w14:paraId="4195263C" w14:textId="05AB9DF1" w:rsidR="1408F658" w:rsidRPr="00B7042D" w:rsidRDefault="1408F658" w:rsidP="00B7042D">
      <w:pPr>
        <w:spacing w:before="120"/>
        <w:rPr>
          <w:rFonts w:ascii="Arial" w:hAnsi="Arial" w:cs="Arial"/>
          <w:bCs/>
        </w:rPr>
      </w:pPr>
    </w:p>
    <w:p w14:paraId="5B5E0D24" w14:textId="28A09C93" w:rsidR="1408F658" w:rsidRPr="00B7042D" w:rsidRDefault="1408F658" w:rsidP="00B7042D">
      <w:pPr>
        <w:spacing w:before="120"/>
        <w:rPr>
          <w:rFonts w:ascii="Arial" w:hAnsi="Arial" w:cs="Arial"/>
          <w:bCs/>
        </w:rPr>
      </w:pPr>
    </w:p>
    <w:p w14:paraId="0205E4A4" w14:textId="22D8B3E6" w:rsidR="00B7042D" w:rsidRDefault="00B7042D">
      <w:pPr>
        <w:rPr>
          <w:rFonts w:ascii="Arial" w:hAnsi="Arial" w:cs="Arial"/>
          <w:bCs/>
        </w:rPr>
      </w:pPr>
      <w:r>
        <w:rPr>
          <w:rFonts w:ascii="Arial" w:hAnsi="Arial" w:cs="Arial"/>
          <w:bCs/>
        </w:rPr>
        <w:br w:type="page"/>
      </w:r>
    </w:p>
    <w:p w14:paraId="6E7A5698" w14:textId="77777777" w:rsidR="1408F658" w:rsidRPr="00B7042D" w:rsidRDefault="1408F658" w:rsidP="00B7042D">
      <w:pPr>
        <w:spacing w:before="120"/>
        <w:rPr>
          <w:rFonts w:ascii="Arial" w:hAnsi="Arial" w:cs="Arial"/>
          <w:bCs/>
        </w:rPr>
      </w:pPr>
    </w:p>
    <w:p w14:paraId="0B1EC1B5" w14:textId="60D505C0" w:rsidR="00E504CD" w:rsidRPr="001D0729" w:rsidRDefault="503C0F76" w:rsidP="001D0729">
      <w:pPr>
        <w:tabs>
          <w:tab w:val="left" w:pos="4395"/>
        </w:tabs>
        <w:spacing w:line="360" w:lineRule="auto"/>
        <w:rPr>
          <w:rFonts w:ascii="Arial" w:hAnsi="Arial" w:cs="Arial"/>
          <w:b/>
          <w:bCs/>
          <w:sz w:val="24"/>
          <w:szCs w:val="24"/>
        </w:rPr>
      </w:pPr>
      <w:r w:rsidRPr="1408F658">
        <w:rPr>
          <w:rFonts w:ascii="Arial" w:hAnsi="Arial" w:cs="Arial"/>
          <w:b/>
          <w:bCs/>
          <w:sz w:val="24"/>
          <w:szCs w:val="24"/>
        </w:rPr>
        <w:t xml:space="preserve">Fragen zur Bauleistungsversicherung von </w:t>
      </w:r>
      <w:r w:rsidR="00E504CD">
        <w:br/>
      </w:r>
      <w:r w:rsidRPr="1408F658">
        <w:rPr>
          <w:rFonts w:ascii="Arial" w:hAnsi="Arial" w:cs="Arial"/>
          <w:b/>
          <w:bCs/>
          <w:sz w:val="24"/>
          <w:szCs w:val="24"/>
        </w:rPr>
        <w:t>Gebäuden zu Wohnzwecken durch Auftraggeber</w:t>
      </w:r>
    </w:p>
    <w:p w14:paraId="35FA012A" w14:textId="77777777" w:rsidR="00E504CD" w:rsidRPr="00F473FD" w:rsidRDefault="00E504CD" w:rsidP="009545D0">
      <w:pPr>
        <w:spacing w:before="160"/>
        <w:rPr>
          <w:rFonts w:ascii="Arial" w:hAnsi="Arial" w:cs="Arial"/>
        </w:rPr>
      </w:pPr>
    </w:p>
    <w:p w14:paraId="530B7BE0" w14:textId="77777777" w:rsidR="00E504CD" w:rsidRPr="002A69D2" w:rsidRDefault="503C0F76" w:rsidP="00256F95">
      <w:pPr>
        <w:spacing w:before="120" w:line="360" w:lineRule="auto"/>
        <w:rPr>
          <w:rFonts w:ascii="Arial" w:hAnsi="Arial" w:cs="Arial"/>
          <w:b/>
          <w:sz w:val="24"/>
          <w:szCs w:val="24"/>
        </w:rPr>
      </w:pPr>
      <w:r w:rsidRPr="1408F658">
        <w:rPr>
          <w:rFonts w:ascii="Arial" w:hAnsi="Arial" w:cs="Arial"/>
          <w:b/>
          <w:bCs/>
          <w:sz w:val="24"/>
          <w:szCs w:val="24"/>
        </w:rPr>
        <w:t>Fragen zum Risiko</w:t>
      </w:r>
    </w:p>
    <w:p w14:paraId="3313E8EC" w14:textId="2CA169B5" w:rsidR="00E504CD" w:rsidRPr="00F473FD" w:rsidRDefault="26765F65" w:rsidP="1408F658">
      <w:pPr>
        <w:tabs>
          <w:tab w:val="left" w:pos="3927"/>
        </w:tabs>
        <w:spacing w:before="160"/>
        <w:rPr>
          <w:rFonts w:ascii="Arial" w:hAnsi="Arial" w:cs="Arial"/>
        </w:rPr>
      </w:pPr>
      <w:r w:rsidRPr="1408F658">
        <w:rPr>
          <w:rFonts w:ascii="Arial" w:hAnsi="Arial" w:cs="Arial"/>
        </w:rPr>
        <w:t>Wo möchten Sie bauen?</w:t>
      </w:r>
    </w:p>
    <w:p w14:paraId="78A50B55" w14:textId="5637011E" w:rsidR="00E504CD" w:rsidRPr="00F473FD" w:rsidRDefault="1408F658" w:rsidP="1408F658">
      <w:pPr>
        <w:tabs>
          <w:tab w:val="left" w:pos="3927"/>
        </w:tabs>
        <w:spacing w:before="160"/>
        <w:rPr>
          <w:rFonts w:ascii="Arial" w:hAnsi="Arial" w:cs="Arial"/>
        </w:rPr>
      </w:pPr>
      <w:r w:rsidRPr="1408F658">
        <w:rPr>
          <w:rFonts w:ascii="Arial" w:hAnsi="Arial" w:cs="Arial"/>
        </w:rPr>
        <w:t>Straße, Hausnummer (alternativ Flurstück):</w:t>
      </w:r>
    </w:p>
    <w:p w14:paraId="5006D534" w14:textId="1C9DC5E1" w:rsidR="00E504CD" w:rsidRPr="00F473FD" w:rsidRDefault="00E504CD" w:rsidP="1408F658">
      <w:pPr>
        <w:tabs>
          <w:tab w:val="left" w:pos="3927"/>
        </w:tabs>
        <w:spacing w:before="160"/>
        <w:rPr>
          <w:rFonts w:ascii="Arial" w:hAnsi="Arial" w:cs="Arial"/>
        </w:rPr>
      </w:pPr>
    </w:p>
    <w:p w14:paraId="7347EAB7" w14:textId="7BDFA09A" w:rsidR="00E504CD" w:rsidRPr="00F473FD" w:rsidRDefault="1408F658" w:rsidP="1408F658">
      <w:pPr>
        <w:tabs>
          <w:tab w:val="left" w:pos="3927"/>
        </w:tabs>
        <w:spacing w:before="160"/>
        <w:rPr>
          <w:rFonts w:ascii="Arial" w:hAnsi="Arial" w:cs="Arial"/>
        </w:rPr>
      </w:pPr>
      <w:r w:rsidRPr="1408F658">
        <w:rPr>
          <w:rFonts w:ascii="Arial" w:hAnsi="Arial" w:cs="Arial"/>
        </w:rPr>
        <w:t>_______________________________________________________________________________</w:t>
      </w:r>
    </w:p>
    <w:p w14:paraId="4BC96826" w14:textId="7C6D1ACB" w:rsidR="00E504CD" w:rsidRPr="00F473FD" w:rsidRDefault="083488DA" w:rsidP="1408F658">
      <w:pPr>
        <w:tabs>
          <w:tab w:val="left" w:pos="3927"/>
        </w:tabs>
        <w:spacing w:before="160"/>
        <w:rPr>
          <w:rFonts w:ascii="Arial" w:hAnsi="Arial" w:cs="Arial"/>
        </w:rPr>
      </w:pPr>
      <w:r w:rsidRPr="1408F658">
        <w:rPr>
          <w:rFonts w:ascii="Arial" w:hAnsi="Arial" w:cs="Arial"/>
        </w:rPr>
        <w:t>Postleitzahl, Ort</w:t>
      </w:r>
      <w:r w:rsidR="00E504CD">
        <w:tab/>
      </w:r>
    </w:p>
    <w:p w14:paraId="55BCD294" w14:textId="687C9F90" w:rsidR="00E504CD" w:rsidRPr="00F473FD" w:rsidRDefault="1095784B" w:rsidP="1408F658">
      <w:pPr>
        <w:tabs>
          <w:tab w:val="left" w:pos="3927"/>
        </w:tabs>
        <w:spacing w:before="160"/>
        <w:rPr>
          <w:rFonts w:ascii="Arial" w:hAnsi="Arial" w:cs="Arial"/>
        </w:rPr>
      </w:pPr>
      <w:r w:rsidRPr="1408F658">
        <w:rPr>
          <w:rFonts w:ascii="Arial" w:hAnsi="Arial" w:cs="Arial"/>
        </w:rPr>
        <w:t>___________________________________________________</w:t>
      </w:r>
      <w:r w:rsidR="00E504CD">
        <w:br/>
      </w:r>
      <w:r w:rsidR="00E504CD">
        <w:br/>
      </w:r>
      <w:r w:rsidR="00E504CD">
        <w:tab/>
      </w:r>
    </w:p>
    <w:p w14:paraId="47E74D69" w14:textId="75F747FB" w:rsidR="00E504CD" w:rsidRDefault="50D37B3D" w:rsidP="26F3F8A6">
      <w:pPr>
        <w:tabs>
          <w:tab w:val="left" w:pos="3927"/>
        </w:tabs>
        <w:spacing w:before="160"/>
        <w:rPr>
          <w:rFonts w:ascii="Arial" w:hAnsi="Arial" w:cs="Arial"/>
        </w:rPr>
      </w:pPr>
      <w:r>
        <w:rPr>
          <w:rFonts w:ascii="Arial" w:hAnsi="Arial" w:cs="Arial"/>
        </w:rPr>
        <w:t>Welchen Umfang hat Ihr Bauvorhaben?</w:t>
      </w:r>
      <w:r w:rsidR="40659406">
        <w:rPr>
          <w:rFonts w:ascii="Arial" w:hAnsi="Arial" w:cs="Arial"/>
        </w:rPr>
        <w:t xml:space="preserve">   </w:t>
      </w:r>
      <w:r w:rsidR="00E504CD">
        <w:rPr>
          <w:rFonts w:ascii="Arial" w:hAnsi="Arial" w:cs="Arial"/>
        </w:rPr>
        <w:tab/>
      </w:r>
      <w:r w:rsidR="26F3F8A6" w:rsidRPr="26F3F8A6">
        <w:rPr>
          <w:rFonts w:ascii="Wingdings" w:eastAsia="Wingdings" w:hAnsi="Wingdings" w:cs="Wingdings"/>
          <w:color w:val="000000" w:themeColor="text1"/>
        </w:rPr>
        <w:t>o</w:t>
      </w:r>
      <w:r w:rsidR="26F3F8A6" w:rsidRPr="26F3F8A6">
        <w:rPr>
          <w:rFonts w:ascii="Arial" w:eastAsia="Arial" w:hAnsi="Arial" w:cs="Arial"/>
          <w:color w:val="000000" w:themeColor="text1"/>
        </w:rPr>
        <w:t xml:space="preserve"> </w:t>
      </w:r>
      <w:r w:rsidR="40659406">
        <w:rPr>
          <w:rFonts w:ascii="Arial" w:hAnsi="Arial" w:cs="Arial"/>
        </w:rPr>
        <w:t xml:space="preserve">Neubau  </w:t>
      </w:r>
      <w:r w:rsidR="00E504CD">
        <w:rPr>
          <w:rFonts w:ascii="Arial" w:hAnsi="Arial" w:cs="Arial"/>
        </w:rPr>
        <w:tab/>
      </w:r>
      <w:r w:rsidR="26F3F8A6" w:rsidRPr="26F3F8A6">
        <w:rPr>
          <w:rFonts w:ascii="Wingdings" w:eastAsia="Wingdings" w:hAnsi="Wingdings" w:cs="Wingdings"/>
          <w:color w:val="000000" w:themeColor="text1"/>
        </w:rPr>
        <w:t>o</w:t>
      </w:r>
      <w:r w:rsidR="26F3F8A6" w:rsidRPr="26F3F8A6">
        <w:rPr>
          <w:rFonts w:ascii="Arial" w:eastAsia="Arial" w:hAnsi="Arial" w:cs="Arial"/>
          <w:color w:val="000000" w:themeColor="text1"/>
        </w:rPr>
        <w:t xml:space="preserve"> </w:t>
      </w:r>
      <w:r w:rsidR="40659406">
        <w:rPr>
          <w:rFonts w:ascii="Arial" w:hAnsi="Arial" w:cs="Arial"/>
        </w:rPr>
        <w:t xml:space="preserve">Anbau </w:t>
      </w:r>
      <w:r w:rsidR="00E504CD">
        <w:rPr>
          <w:rFonts w:ascii="Arial" w:hAnsi="Arial" w:cs="Arial"/>
        </w:rPr>
        <w:tab/>
      </w:r>
      <w:r w:rsidR="00D57EBB" w:rsidRPr="26F3F8A6">
        <w:rPr>
          <w:rFonts w:ascii="Wingdings" w:eastAsia="Wingdings" w:hAnsi="Wingdings" w:cs="Wingdings"/>
          <w:color w:val="000000" w:themeColor="text1"/>
        </w:rPr>
        <w:t>o</w:t>
      </w:r>
      <w:r w:rsidR="00D57EBB" w:rsidRPr="26F3F8A6">
        <w:rPr>
          <w:rFonts w:ascii="Arial" w:eastAsia="Arial" w:hAnsi="Arial" w:cs="Arial"/>
          <w:color w:val="000000" w:themeColor="text1"/>
        </w:rPr>
        <w:t xml:space="preserve"> </w:t>
      </w:r>
      <w:r w:rsidR="00D57EBB">
        <w:rPr>
          <w:rFonts w:ascii="Arial" w:hAnsi="Arial" w:cs="Arial"/>
        </w:rPr>
        <w:t xml:space="preserve">Umbau   </w:t>
      </w:r>
      <w:r w:rsidR="00E504CD">
        <w:rPr>
          <w:rFonts w:ascii="Arial" w:hAnsi="Arial" w:cs="Arial"/>
        </w:rPr>
        <w:tab/>
      </w:r>
    </w:p>
    <w:p w14:paraId="0F91803A" w14:textId="2A9170B4" w:rsidR="00E504CD" w:rsidRPr="00F473FD" w:rsidRDefault="00E504CD" w:rsidP="26F3F8A6">
      <w:pPr>
        <w:tabs>
          <w:tab w:val="left" w:pos="3927"/>
        </w:tabs>
        <w:spacing w:before="160"/>
        <w:rPr>
          <w:rFonts w:ascii="Arial" w:hAnsi="Arial" w:cs="Arial"/>
        </w:rPr>
      </w:pPr>
      <w:r>
        <w:rPr>
          <w:rFonts w:ascii="Arial" w:hAnsi="Arial" w:cs="Arial"/>
        </w:rPr>
        <w:tab/>
      </w:r>
      <w:r w:rsidR="26F3F8A6" w:rsidRPr="26F3F8A6">
        <w:rPr>
          <w:rFonts w:ascii="Wingdings" w:eastAsia="Wingdings" w:hAnsi="Wingdings" w:cs="Wingdings"/>
          <w:color w:val="000000" w:themeColor="text1"/>
        </w:rPr>
        <w:t>o</w:t>
      </w:r>
      <w:r w:rsidR="40659406">
        <w:rPr>
          <w:rFonts w:ascii="Arial" w:hAnsi="Arial" w:cs="Arial"/>
        </w:rPr>
        <w:t xml:space="preserve"> Ausbau   </w:t>
      </w:r>
      <w:r w:rsidR="005816FC">
        <w:rPr>
          <w:rFonts w:ascii="Arial" w:hAnsi="Arial" w:cs="Arial"/>
        </w:rPr>
        <w:tab/>
      </w:r>
      <w:r w:rsidR="26F3F8A6" w:rsidRPr="26F3F8A6">
        <w:rPr>
          <w:rFonts w:ascii="Wingdings" w:eastAsia="Wingdings" w:hAnsi="Wingdings" w:cs="Wingdings"/>
          <w:color w:val="000000" w:themeColor="text1"/>
        </w:rPr>
        <w:t>o</w:t>
      </w:r>
      <w:r w:rsidR="26F3F8A6" w:rsidRPr="26F3F8A6">
        <w:rPr>
          <w:rFonts w:ascii="Arial" w:eastAsia="Arial" w:hAnsi="Arial" w:cs="Arial"/>
          <w:color w:val="000000" w:themeColor="text1"/>
        </w:rPr>
        <w:t xml:space="preserve"> </w:t>
      </w:r>
      <w:r w:rsidR="40659406">
        <w:rPr>
          <w:rFonts w:ascii="Arial" w:hAnsi="Arial" w:cs="Arial"/>
        </w:rPr>
        <w:t>Sanierung</w:t>
      </w:r>
    </w:p>
    <w:p w14:paraId="5BF0E4B2" w14:textId="77777777" w:rsidR="00E504CD" w:rsidRPr="00F473FD" w:rsidRDefault="00E504CD" w:rsidP="00256F95">
      <w:pPr>
        <w:tabs>
          <w:tab w:val="left" w:pos="3927"/>
        </w:tabs>
        <w:spacing w:before="160"/>
        <w:rPr>
          <w:rFonts w:ascii="Arial" w:hAnsi="Arial" w:cs="Arial"/>
        </w:rPr>
      </w:pPr>
    </w:p>
    <w:p w14:paraId="43826046" w14:textId="58699944" w:rsidR="00E504CD" w:rsidRDefault="50D37B3D" w:rsidP="26F3F8A6">
      <w:pPr>
        <w:tabs>
          <w:tab w:val="left" w:pos="3927"/>
        </w:tabs>
        <w:spacing w:before="160"/>
        <w:rPr>
          <w:rFonts w:ascii="Arial" w:hAnsi="Arial" w:cs="Arial"/>
        </w:rPr>
      </w:pPr>
      <w:r>
        <w:rPr>
          <w:rFonts w:ascii="Arial" w:hAnsi="Arial" w:cs="Arial"/>
        </w:rPr>
        <w:t>Was möchten Sie bauen</w:t>
      </w:r>
      <w:r w:rsidR="290FC35E">
        <w:rPr>
          <w:rFonts w:ascii="Arial" w:hAnsi="Arial" w:cs="Arial"/>
        </w:rPr>
        <w:t xml:space="preserve"> bzw. verändern</w:t>
      </w:r>
      <w:r>
        <w:rPr>
          <w:rFonts w:ascii="Arial" w:hAnsi="Arial" w:cs="Arial"/>
        </w:rPr>
        <w:t>?</w:t>
      </w:r>
      <w:r w:rsidR="002D1E9A">
        <w:tab/>
      </w:r>
      <w:r w:rsidR="26F3F8A6" w:rsidRPr="26F3F8A6">
        <w:rPr>
          <w:rFonts w:ascii="Wingdings" w:eastAsia="Wingdings" w:hAnsi="Wingdings" w:cs="Wingdings"/>
          <w:color w:val="000000" w:themeColor="text1"/>
        </w:rPr>
        <w:t>o</w:t>
      </w:r>
      <w:r w:rsidR="26F3F8A6" w:rsidRPr="26F3F8A6">
        <w:rPr>
          <w:rFonts w:ascii="Arial" w:eastAsia="Arial" w:hAnsi="Arial" w:cs="Arial"/>
          <w:color w:val="000000" w:themeColor="text1"/>
        </w:rPr>
        <w:t xml:space="preserve"> </w:t>
      </w:r>
      <w:r w:rsidR="40659406">
        <w:rPr>
          <w:rFonts w:ascii="Arial" w:hAnsi="Arial" w:cs="Arial"/>
        </w:rPr>
        <w:t>Einfamilienhaus</w:t>
      </w:r>
      <w:r w:rsidR="00F87C74">
        <w:rPr>
          <w:rFonts w:ascii="Arial" w:hAnsi="Arial" w:cs="Arial"/>
        </w:rPr>
        <w:tab/>
      </w:r>
      <w:r w:rsidR="00F87C74">
        <w:rPr>
          <w:rFonts w:ascii="Arial" w:hAnsi="Arial" w:cs="Arial"/>
        </w:rPr>
        <w:tab/>
      </w:r>
      <w:r w:rsidR="26F3F8A6" w:rsidRPr="26F3F8A6">
        <w:rPr>
          <w:rFonts w:ascii="Wingdings" w:eastAsia="Wingdings" w:hAnsi="Wingdings" w:cs="Wingdings"/>
          <w:color w:val="000000" w:themeColor="text1"/>
        </w:rPr>
        <w:t>o</w:t>
      </w:r>
      <w:r w:rsidR="40659406">
        <w:rPr>
          <w:rFonts w:ascii="Arial" w:hAnsi="Arial" w:cs="Arial"/>
        </w:rPr>
        <w:t xml:space="preserve"> Zweifamilienhaus </w:t>
      </w:r>
      <w:r w:rsidR="00E504CD">
        <w:rPr>
          <w:rFonts w:ascii="Arial" w:hAnsi="Arial" w:cs="Arial"/>
        </w:rPr>
        <w:tab/>
      </w:r>
    </w:p>
    <w:p w14:paraId="7BB42E93" w14:textId="0ECC33BC" w:rsidR="00E504CD" w:rsidRDefault="00F87C74" w:rsidP="00F87C74">
      <w:pPr>
        <w:tabs>
          <w:tab w:val="left" w:pos="3927"/>
        </w:tabs>
        <w:spacing w:before="160"/>
        <w:rPr>
          <w:rFonts w:ascii="Arial" w:hAnsi="Arial" w:cs="Arial"/>
        </w:rPr>
      </w:pPr>
      <w:r>
        <w:rPr>
          <w:rFonts w:ascii="Wingdings" w:eastAsia="Wingdings" w:hAnsi="Wingdings" w:cs="Wingdings"/>
          <w:color w:val="000000" w:themeColor="text1"/>
        </w:rPr>
        <w:tab/>
      </w:r>
      <w:r w:rsidR="4B5B5724" w:rsidRPr="38934D98">
        <w:rPr>
          <w:rFonts w:ascii="Wingdings" w:eastAsia="Wingdings" w:hAnsi="Wingdings" w:cs="Wingdings"/>
          <w:color w:val="000000" w:themeColor="text1"/>
        </w:rPr>
        <w:t>o</w:t>
      </w:r>
      <w:r w:rsidR="1095784B">
        <w:rPr>
          <w:rFonts w:ascii="Arial" w:hAnsi="Arial" w:cs="Arial"/>
        </w:rPr>
        <w:t xml:space="preserve"> Mehrfamilienhaus</w:t>
      </w:r>
      <w:r w:rsidR="00E504CD">
        <w:rPr>
          <w:rFonts w:ascii="Arial" w:hAnsi="Arial" w:cs="Arial"/>
        </w:rPr>
        <w:tab/>
      </w:r>
      <w:r w:rsidR="4B5B5724" w:rsidRPr="38934D98">
        <w:rPr>
          <w:rFonts w:ascii="Wingdings" w:eastAsia="Wingdings" w:hAnsi="Wingdings" w:cs="Wingdings"/>
          <w:color w:val="000000" w:themeColor="text1"/>
        </w:rPr>
        <w:t>o</w:t>
      </w:r>
      <w:r w:rsidR="4B5B5724" w:rsidRPr="38934D98">
        <w:rPr>
          <w:rFonts w:ascii="Arial" w:eastAsia="Arial" w:hAnsi="Arial" w:cs="Arial"/>
          <w:color w:val="000000" w:themeColor="text1"/>
        </w:rPr>
        <w:t xml:space="preserve"> </w:t>
      </w:r>
      <w:r w:rsidR="1095784B">
        <w:rPr>
          <w:rFonts w:ascii="Arial" w:hAnsi="Arial" w:cs="Arial"/>
        </w:rPr>
        <w:t>Wohn- und Geschäftshaus</w:t>
      </w:r>
    </w:p>
    <w:p w14:paraId="366E6A7A" w14:textId="1181A3F9" w:rsidR="1408F658" w:rsidRDefault="1408F658" w:rsidP="1408F658">
      <w:pPr>
        <w:tabs>
          <w:tab w:val="left" w:pos="4862"/>
          <w:tab w:val="left" w:pos="7667"/>
          <w:tab w:val="left" w:pos="8602"/>
        </w:tabs>
        <w:spacing w:before="160"/>
        <w:rPr>
          <w:rFonts w:ascii="Arial" w:eastAsia="Arial" w:hAnsi="Arial" w:cs="Arial"/>
          <w:color w:val="000000" w:themeColor="text1"/>
        </w:rPr>
      </w:pPr>
    </w:p>
    <w:p w14:paraId="66EF05C0" w14:textId="0D7513D9" w:rsidR="1408F658" w:rsidRDefault="1408F658" w:rsidP="00423A87">
      <w:pPr>
        <w:tabs>
          <w:tab w:val="left" w:pos="7655"/>
          <w:tab w:val="left" w:pos="8505"/>
        </w:tabs>
        <w:spacing w:before="160"/>
        <w:rPr>
          <w:rFonts w:ascii="Arial" w:hAnsi="Arial" w:cs="Arial"/>
        </w:rPr>
      </w:pPr>
      <w:r w:rsidRPr="1408F658">
        <w:rPr>
          <w:rFonts w:ascii="Arial" w:hAnsi="Arial" w:cs="Arial"/>
        </w:rPr>
        <w:t>Handelt es sich um ein Fertighaus?</w:t>
      </w:r>
      <w:r w:rsidR="00423A87">
        <w:rPr>
          <w:rFonts w:ascii="Arial" w:eastAsia="Arial" w:hAnsi="Arial" w:cs="Arial"/>
          <w:color w:val="000000" w:themeColor="text1"/>
        </w:rPr>
        <w:tab/>
      </w:r>
      <w:r w:rsidR="1A521696" w:rsidRPr="1408F658">
        <w:rPr>
          <w:rFonts w:ascii="Wingdings" w:eastAsia="Wingdings" w:hAnsi="Wingdings" w:cs="Wingdings"/>
        </w:rPr>
        <w:t>o</w:t>
      </w:r>
      <w:r w:rsidR="1A521696" w:rsidRPr="1408F658">
        <w:rPr>
          <w:rFonts w:ascii="Arial" w:hAnsi="Arial" w:cs="Arial"/>
        </w:rPr>
        <w:t xml:space="preserve"> Ja</w:t>
      </w:r>
      <w:r w:rsidR="00423A87">
        <w:rPr>
          <w:rFonts w:ascii="Arial" w:hAnsi="Arial" w:cs="Arial"/>
        </w:rPr>
        <w:tab/>
      </w:r>
      <w:r w:rsidR="1A521696" w:rsidRPr="1408F658">
        <w:rPr>
          <w:rFonts w:ascii="Wingdings" w:eastAsia="Wingdings" w:hAnsi="Wingdings" w:cs="Wingdings"/>
        </w:rPr>
        <w:t>o</w:t>
      </w:r>
      <w:r w:rsidR="1A521696" w:rsidRPr="1408F658">
        <w:rPr>
          <w:rFonts w:ascii="Arial" w:hAnsi="Arial" w:cs="Arial"/>
        </w:rPr>
        <w:t xml:space="preserve"> Nein</w:t>
      </w:r>
    </w:p>
    <w:p w14:paraId="74454A6F" w14:textId="563D99E4" w:rsidR="1408F658" w:rsidRDefault="1408F658" w:rsidP="1408F658">
      <w:pPr>
        <w:tabs>
          <w:tab w:val="left" w:pos="3927"/>
        </w:tabs>
        <w:spacing w:before="160"/>
        <w:rPr>
          <w:rFonts w:ascii="Arial" w:eastAsia="Arial" w:hAnsi="Arial" w:cs="Arial"/>
          <w:color w:val="000000" w:themeColor="text1"/>
        </w:rPr>
      </w:pPr>
    </w:p>
    <w:p w14:paraId="05CB5729" w14:textId="236AE545" w:rsidR="4B5B5724" w:rsidRDefault="4B5B5724" w:rsidP="1408F658">
      <w:pPr>
        <w:tabs>
          <w:tab w:val="left" w:pos="3927"/>
        </w:tabs>
        <w:spacing w:before="160"/>
        <w:rPr>
          <w:rFonts w:ascii="Arial" w:hAnsi="Arial" w:cs="Arial"/>
        </w:rPr>
      </w:pPr>
      <w:r w:rsidRPr="1408F658">
        <w:rPr>
          <w:rFonts w:ascii="Arial" w:eastAsia="Arial" w:hAnsi="Arial" w:cs="Arial"/>
          <w:color w:val="000000" w:themeColor="text1"/>
        </w:rPr>
        <w:t xml:space="preserve">Aus welchem Material werden die Außenwände Ihres Hauses errichtet? </w:t>
      </w:r>
    </w:p>
    <w:p w14:paraId="7421C20B" w14:textId="49FA9B21" w:rsidR="00E504CD" w:rsidRDefault="007219FA" w:rsidP="0012182F">
      <w:pPr>
        <w:tabs>
          <w:tab w:val="left" w:pos="4862"/>
          <w:tab w:val="left" w:pos="7667"/>
          <w:tab w:val="left" w:pos="8602"/>
        </w:tabs>
        <w:spacing w:before="160"/>
        <w:ind w:left="709"/>
        <w:rPr>
          <w:rFonts w:ascii="Arial" w:eastAsia="Arial" w:hAnsi="Arial" w:cs="Arial"/>
          <w:color w:val="000000" w:themeColor="text1"/>
        </w:rPr>
      </w:pPr>
      <w:r>
        <w:rPr>
          <w:rFonts w:ascii="Wingdings" w:eastAsia="Wingdings" w:hAnsi="Wingdings" w:cs="Wingdings"/>
          <w:color w:val="000000" w:themeColor="text1"/>
        </w:rPr>
        <w:br/>
      </w:r>
      <w:r w:rsidR="26F3F8A6" w:rsidRPr="26F3F8A6">
        <w:rPr>
          <w:rFonts w:ascii="Wingdings" w:eastAsia="Wingdings" w:hAnsi="Wingdings" w:cs="Wingdings"/>
          <w:color w:val="000000" w:themeColor="text1"/>
        </w:rPr>
        <w:t>o</w:t>
      </w:r>
      <w:r w:rsidR="26F3F8A6" w:rsidRPr="26F3F8A6">
        <w:rPr>
          <w:rFonts w:ascii="Arial" w:eastAsia="Arial" w:hAnsi="Arial" w:cs="Arial"/>
          <w:color w:val="000000" w:themeColor="text1"/>
        </w:rPr>
        <w:t xml:space="preserve"> Mauerwerk, Beton</w:t>
      </w:r>
    </w:p>
    <w:p w14:paraId="648BE91F" w14:textId="2A961B4D" w:rsidR="00E504CD" w:rsidRDefault="00D338C1" w:rsidP="0012182F">
      <w:pPr>
        <w:tabs>
          <w:tab w:val="left" w:pos="4862"/>
          <w:tab w:val="left" w:pos="7667"/>
          <w:tab w:val="left" w:pos="8602"/>
        </w:tabs>
        <w:spacing w:before="160"/>
        <w:ind w:left="709"/>
        <w:rPr>
          <w:rFonts w:ascii="Arial" w:eastAsia="Arial" w:hAnsi="Arial" w:cs="Arial"/>
          <w:color w:val="000000" w:themeColor="text1"/>
        </w:rPr>
      </w:pPr>
      <w:r>
        <w:rPr>
          <w:rFonts w:ascii="Wingdings" w:eastAsia="Wingdings" w:hAnsi="Wingdings" w:cs="Wingdings"/>
          <w:color w:val="000000" w:themeColor="text1"/>
        </w:rPr>
        <w:br/>
      </w:r>
      <w:r w:rsidR="26F3F8A6" w:rsidRPr="26F3F8A6">
        <w:rPr>
          <w:rFonts w:ascii="Wingdings" w:eastAsia="Wingdings" w:hAnsi="Wingdings" w:cs="Wingdings"/>
          <w:color w:val="000000" w:themeColor="text1"/>
        </w:rPr>
        <w:t>o</w:t>
      </w:r>
      <w:r w:rsidR="26F3F8A6" w:rsidRPr="26F3F8A6">
        <w:rPr>
          <w:rFonts w:ascii="Arial" w:eastAsia="Arial" w:hAnsi="Arial" w:cs="Arial"/>
          <w:color w:val="000000" w:themeColor="text1"/>
        </w:rPr>
        <w:t xml:space="preserve"> Stahl- oder Holzfachwerk mit Stein- oder Glasfüllung, Stahl- oder Stahlbetonkonstruktion mit Wandplattenverkleidung aus nicht brennbarem Material (z. B. Profilblech, Asbestzement, kein Kunststoff)</w:t>
      </w:r>
    </w:p>
    <w:p w14:paraId="445E6053" w14:textId="5BA2192F" w:rsidR="00E504CD" w:rsidRDefault="00D338C1" w:rsidP="0012182F">
      <w:pPr>
        <w:tabs>
          <w:tab w:val="left" w:pos="4862"/>
          <w:tab w:val="left" w:pos="7667"/>
          <w:tab w:val="left" w:pos="8602"/>
        </w:tabs>
        <w:spacing w:before="160"/>
        <w:ind w:left="709"/>
        <w:rPr>
          <w:rFonts w:ascii="Arial" w:eastAsia="Arial" w:hAnsi="Arial" w:cs="Arial"/>
          <w:color w:val="000000" w:themeColor="text1"/>
        </w:rPr>
      </w:pPr>
      <w:r>
        <w:rPr>
          <w:rFonts w:ascii="Wingdings" w:eastAsia="Wingdings" w:hAnsi="Wingdings" w:cs="Wingdings"/>
          <w:color w:val="000000" w:themeColor="text1"/>
        </w:rPr>
        <w:br/>
      </w:r>
      <w:r w:rsidR="26F3F8A6" w:rsidRPr="26F3F8A6">
        <w:rPr>
          <w:rFonts w:ascii="Wingdings" w:eastAsia="Wingdings" w:hAnsi="Wingdings" w:cs="Wingdings"/>
          <w:color w:val="000000" w:themeColor="text1"/>
        </w:rPr>
        <w:t>o</w:t>
      </w:r>
      <w:r w:rsidR="26F3F8A6" w:rsidRPr="26F3F8A6">
        <w:rPr>
          <w:rFonts w:ascii="Arial" w:eastAsia="Arial" w:hAnsi="Arial" w:cs="Arial"/>
          <w:color w:val="000000" w:themeColor="text1"/>
        </w:rPr>
        <w:t xml:space="preserve"> Holz, Holzfachwerk mit Lehmfüllung, Holzkonstruktion mit Verkleidung jeglicher Art, Stahl- oder Stahlbetonkonstruktion mit Wandplattenverkleidung aus Holz oder Kunststoff, Gebäude mit einer oder mehreren offenen Seiten</w:t>
      </w:r>
    </w:p>
    <w:p w14:paraId="5EDEC774" w14:textId="0D8FA25E" w:rsidR="00AA22FE" w:rsidRDefault="00AA22FE">
      <w:pPr>
        <w:rPr>
          <w:rFonts w:ascii="Arial" w:eastAsia="Arial" w:hAnsi="Arial" w:cs="Arial"/>
          <w:color w:val="000000" w:themeColor="text1"/>
        </w:rPr>
      </w:pPr>
      <w:r>
        <w:rPr>
          <w:rFonts w:ascii="Arial" w:eastAsia="Arial" w:hAnsi="Arial" w:cs="Arial"/>
          <w:color w:val="000000" w:themeColor="text1"/>
        </w:rPr>
        <w:br w:type="page"/>
      </w:r>
    </w:p>
    <w:p w14:paraId="5A54AA67" w14:textId="77777777" w:rsidR="00D338C1" w:rsidRDefault="00D338C1" w:rsidP="26F3F8A6">
      <w:pPr>
        <w:tabs>
          <w:tab w:val="left" w:pos="4862"/>
          <w:tab w:val="left" w:pos="7667"/>
          <w:tab w:val="left" w:pos="8602"/>
        </w:tabs>
        <w:spacing w:before="160"/>
        <w:rPr>
          <w:rFonts w:ascii="Arial" w:eastAsia="Arial" w:hAnsi="Arial" w:cs="Arial"/>
          <w:color w:val="000000" w:themeColor="text1"/>
        </w:rPr>
      </w:pPr>
    </w:p>
    <w:p w14:paraId="639C5C22" w14:textId="02D9DBA4" w:rsidR="00D338C1" w:rsidRDefault="26F3F8A6" w:rsidP="26F3F8A6">
      <w:pPr>
        <w:tabs>
          <w:tab w:val="left" w:pos="4862"/>
          <w:tab w:val="left" w:pos="7667"/>
          <w:tab w:val="left" w:pos="8602"/>
        </w:tabs>
        <w:spacing w:before="160"/>
        <w:rPr>
          <w:rFonts w:ascii="Arial" w:eastAsia="Arial" w:hAnsi="Arial" w:cs="Arial"/>
          <w:color w:val="000000" w:themeColor="text1"/>
        </w:rPr>
      </w:pPr>
      <w:r w:rsidRPr="26F3F8A6">
        <w:rPr>
          <w:rFonts w:ascii="Arial" w:eastAsia="Arial" w:hAnsi="Arial" w:cs="Arial"/>
          <w:color w:val="000000" w:themeColor="text1"/>
        </w:rPr>
        <w:t>Welche Dacheindeckung wird Ihr Haus bekommen?</w:t>
      </w:r>
    </w:p>
    <w:p w14:paraId="678009ED" w14:textId="37DE723F" w:rsidR="00E504CD" w:rsidRDefault="26F3F8A6" w:rsidP="0012182F">
      <w:pPr>
        <w:tabs>
          <w:tab w:val="left" w:pos="4862"/>
          <w:tab w:val="left" w:pos="7667"/>
          <w:tab w:val="left" w:pos="8602"/>
        </w:tabs>
        <w:spacing w:before="160"/>
        <w:ind w:left="709"/>
        <w:rPr>
          <w:rFonts w:ascii="Arial" w:eastAsia="Arial" w:hAnsi="Arial" w:cs="Arial"/>
          <w:color w:val="000000" w:themeColor="text1"/>
        </w:rPr>
      </w:pPr>
      <w:r w:rsidRPr="26F3F8A6">
        <w:rPr>
          <w:rFonts w:ascii="Wingdings" w:eastAsia="Wingdings" w:hAnsi="Wingdings" w:cs="Wingdings"/>
          <w:color w:val="000000" w:themeColor="text1"/>
        </w:rPr>
        <w:t>o</w:t>
      </w:r>
      <w:r w:rsidRPr="26F3F8A6">
        <w:rPr>
          <w:rFonts w:ascii="Arial" w:eastAsia="Arial" w:hAnsi="Arial" w:cs="Arial"/>
          <w:color w:val="000000" w:themeColor="text1"/>
        </w:rPr>
        <w:t xml:space="preserve"> hart (z. B. Ziegel, Schiefer, Betonplatten, Asbestzementplatten, Metall, gesandete Dachpappe)</w:t>
      </w:r>
      <w:r w:rsidR="008D07B7">
        <w:rPr>
          <w:rFonts w:ascii="Arial" w:eastAsia="Arial" w:hAnsi="Arial" w:cs="Arial"/>
          <w:color w:val="000000" w:themeColor="text1"/>
        </w:rPr>
        <w:br/>
      </w:r>
    </w:p>
    <w:p w14:paraId="5BBFA098" w14:textId="169CBD40" w:rsidR="00E504CD" w:rsidRDefault="4B5B5724" w:rsidP="0012182F">
      <w:pPr>
        <w:tabs>
          <w:tab w:val="left" w:pos="4862"/>
          <w:tab w:val="left" w:pos="7667"/>
          <w:tab w:val="left" w:pos="8602"/>
        </w:tabs>
        <w:spacing w:before="160"/>
        <w:ind w:left="709"/>
        <w:rPr>
          <w:rFonts w:ascii="Arial" w:eastAsia="Arial" w:hAnsi="Arial" w:cs="Arial"/>
          <w:color w:val="000000" w:themeColor="text1"/>
        </w:rPr>
      </w:pPr>
      <w:r w:rsidRPr="1408F658">
        <w:rPr>
          <w:rFonts w:ascii="Wingdings" w:eastAsia="Wingdings" w:hAnsi="Wingdings" w:cs="Wingdings"/>
          <w:color w:val="000000" w:themeColor="text1"/>
        </w:rPr>
        <w:t>o</w:t>
      </w:r>
      <w:r w:rsidRPr="1408F658">
        <w:rPr>
          <w:rFonts w:ascii="Arial" w:eastAsia="Arial" w:hAnsi="Arial" w:cs="Arial"/>
          <w:color w:val="000000" w:themeColor="text1"/>
        </w:rPr>
        <w:t xml:space="preserve"> weich (z. B. vollständige oder teilweise Eindeckung mit Holz, Ried, Schilf, Stroh u. ä.)</w:t>
      </w:r>
    </w:p>
    <w:p w14:paraId="1FA3C0EB" w14:textId="77777777" w:rsidR="008D07B7" w:rsidRDefault="008D07B7" w:rsidP="0012182F">
      <w:pPr>
        <w:tabs>
          <w:tab w:val="left" w:pos="4862"/>
          <w:tab w:val="left" w:pos="7667"/>
          <w:tab w:val="left" w:pos="8602"/>
        </w:tabs>
        <w:spacing w:before="160"/>
        <w:ind w:left="709"/>
        <w:rPr>
          <w:rFonts w:ascii="Arial" w:eastAsia="Arial" w:hAnsi="Arial" w:cs="Arial"/>
          <w:color w:val="000000" w:themeColor="text1"/>
        </w:rPr>
      </w:pPr>
    </w:p>
    <w:p w14:paraId="0F299F17" w14:textId="7BFBCF2E" w:rsidR="007703D1" w:rsidRDefault="007703D1" w:rsidP="00AA22FE">
      <w:pPr>
        <w:tabs>
          <w:tab w:val="left" w:pos="4962"/>
        </w:tabs>
        <w:spacing w:before="160"/>
        <w:rPr>
          <w:rFonts w:ascii="Arial" w:hAnsi="Arial" w:cs="Arial"/>
        </w:rPr>
      </w:pPr>
      <w:r>
        <w:rPr>
          <w:rFonts w:ascii="Arial" w:hAnsi="Arial" w:cs="Arial"/>
        </w:rPr>
        <w:t>Wann möchten Sie mit Ihrer Baumaßnahme starten?</w:t>
      </w:r>
      <w:r w:rsidR="00AA22FE">
        <w:rPr>
          <w:rFonts w:ascii="Arial" w:hAnsi="Arial" w:cs="Arial"/>
        </w:rPr>
        <w:tab/>
      </w:r>
      <w:r w:rsidR="006A463D">
        <w:rPr>
          <w:rFonts w:ascii="Arial" w:hAnsi="Arial" w:cs="Arial"/>
        </w:rPr>
        <w:t>___</w:t>
      </w:r>
      <w:r w:rsidR="00065858">
        <w:rPr>
          <w:rFonts w:ascii="Arial" w:hAnsi="Arial" w:cs="Arial"/>
        </w:rPr>
        <w:t>___</w:t>
      </w:r>
      <w:r w:rsidR="006A463D">
        <w:rPr>
          <w:rFonts w:ascii="Arial" w:hAnsi="Arial" w:cs="Arial"/>
        </w:rPr>
        <w:t>___________</w:t>
      </w:r>
    </w:p>
    <w:p w14:paraId="1CEE6EF2" w14:textId="77777777" w:rsidR="008D07B7" w:rsidRDefault="008D07B7" w:rsidP="00AA22FE">
      <w:pPr>
        <w:tabs>
          <w:tab w:val="left" w:pos="4962"/>
        </w:tabs>
        <w:spacing w:before="160"/>
        <w:rPr>
          <w:rFonts w:ascii="Arial" w:hAnsi="Arial" w:cs="Arial"/>
        </w:rPr>
      </w:pPr>
    </w:p>
    <w:p w14:paraId="7F7D6E01" w14:textId="7CFA5014" w:rsidR="00E504CD" w:rsidRDefault="007703D1" w:rsidP="00AA22FE">
      <w:pPr>
        <w:tabs>
          <w:tab w:val="left" w:pos="4962"/>
        </w:tabs>
        <w:spacing w:before="160"/>
        <w:rPr>
          <w:rFonts w:ascii="Arial" w:hAnsi="Arial" w:cs="Arial"/>
        </w:rPr>
      </w:pPr>
      <w:r>
        <w:rPr>
          <w:rFonts w:ascii="Arial" w:hAnsi="Arial" w:cs="Arial"/>
        </w:rPr>
        <w:t>Wann soll Ihr Haus (wieder) bezugsfertig sein?</w:t>
      </w:r>
      <w:r w:rsidR="00AA22FE">
        <w:rPr>
          <w:rFonts w:ascii="Arial" w:hAnsi="Arial" w:cs="Arial"/>
        </w:rPr>
        <w:tab/>
      </w:r>
      <w:r w:rsidR="00065858">
        <w:rPr>
          <w:rFonts w:ascii="Arial" w:hAnsi="Arial" w:cs="Arial"/>
        </w:rPr>
        <w:t>___</w:t>
      </w:r>
      <w:r w:rsidR="00E504CD" w:rsidRPr="00F473FD">
        <w:rPr>
          <w:rFonts w:ascii="Arial" w:hAnsi="Arial" w:cs="Arial"/>
        </w:rPr>
        <w:t>_________</w:t>
      </w:r>
      <w:r w:rsidR="00E504CD">
        <w:rPr>
          <w:rFonts w:ascii="Arial" w:hAnsi="Arial" w:cs="Arial"/>
        </w:rPr>
        <w:t>_____</w:t>
      </w:r>
    </w:p>
    <w:p w14:paraId="09F21B25" w14:textId="77777777" w:rsidR="00E504CD" w:rsidRDefault="00E504CD" w:rsidP="00AA22FE">
      <w:pPr>
        <w:tabs>
          <w:tab w:val="left" w:pos="4962"/>
        </w:tabs>
        <w:spacing w:before="160"/>
        <w:rPr>
          <w:rFonts w:ascii="Arial" w:hAnsi="Arial" w:cs="Arial"/>
        </w:rPr>
      </w:pPr>
    </w:p>
    <w:p w14:paraId="28081ACE" w14:textId="7B315289" w:rsidR="00E504CD" w:rsidRDefault="503C0F76" w:rsidP="00B65A29">
      <w:pPr>
        <w:tabs>
          <w:tab w:val="left" w:pos="4962"/>
        </w:tabs>
        <w:spacing w:before="160"/>
        <w:rPr>
          <w:rFonts w:ascii="Arial" w:hAnsi="Arial" w:cs="Arial"/>
        </w:rPr>
      </w:pPr>
      <w:r w:rsidRPr="1408F658">
        <w:rPr>
          <w:rFonts w:ascii="Arial" w:hAnsi="Arial" w:cs="Arial"/>
        </w:rPr>
        <w:t xml:space="preserve">Wie hoch ist </w:t>
      </w:r>
      <w:r w:rsidR="08BFE325" w:rsidRPr="1408F658">
        <w:rPr>
          <w:rFonts w:ascii="Arial" w:hAnsi="Arial" w:cs="Arial"/>
        </w:rPr>
        <w:t>Ihre voraussichtliche Bausumme</w:t>
      </w:r>
      <w:r w:rsidRPr="1408F658">
        <w:rPr>
          <w:rFonts w:ascii="Arial" w:hAnsi="Arial" w:cs="Arial"/>
        </w:rPr>
        <w:t>?</w:t>
      </w:r>
      <w:bookmarkStart w:id="2" w:name="_Hlk113528863"/>
      <w:r w:rsidR="00B65A29">
        <w:rPr>
          <w:rFonts w:ascii="Arial" w:hAnsi="Arial" w:cs="Arial"/>
        </w:rPr>
        <w:tab/>
      </w:r>
      <w:r w:rsidRPr="1408F658">
        <w:rPr>
          <w:rFonts w:ascii="Arial" w:hAnsi="Arial" w:cs="Arial"/>
        </w:rPr>
        <w:t>______</w:t>
      </w:r>
      <w:r w:rsidR="00065858">
        <w:rPr>
          <w:rFonts w:ascii="Arial" w:hAnsi="Arial" w:cs="Arial"/>
        </w:rPr>
        <w:t>___</w:t>
      </w:r>
      <w:r w:rsidRPr="1408F658">
        <w:rPr>
          <w:rFonts w:ascii="Arial" w:hAnsi="Arial" w:cs="Arial"/>
        </w:rPr>
        <w:t>________</w:t>
      </w:r>
      <w:r w:rsidR="008D07B7">
        <w:rPr>
          <w:rFonts w:ascii="Arial" w:hAnsi="Arial" w:cs="Arial"/>
        </w:rPr>
        <w:t xml:space="preserve"> €</w:t>
      </w:r>
    </w:p>
    <w:bookmarkEnd w:id="2"/>
    <w:p w14:paraId="1AEE64CE" w14:textId="161110D7" w:rsidR="1408F658" w:rsidRDefault="1408F658" w:rsidP="1408F658">
      <w:pPr>
        <w:tabs>
          <w:tab w:val="left" w:pos="3927"/>
        </w:tabs>
        <w:spacing w:before="160"/>
        <w:rPr>
          <w:rFonts w:ascii="Arial" w:hAnsi="Arial" w:cs="Arial"/>
        </w:rPr>
      </w:pPr>
    </w:p>
    <w:p w14:paraId="0B8B05DD" w14:textId="6999D2FC" w:rsidR="1408F658" w:rsidRDefault="1408F658" w:rsidP="00065858">
      <w:pPr>
        <w:tabs>
          <w:tab w:val="left" w:pos="4962"/>
        </w:tabs>
        <w:spacing w:before="160"/>
        <w:rPr>
          <w:rFonts w:ascii="Arial" w:hAnsi="Arial" w:cs="Arial"/>
        </w:rPr>
      </w:pPr>
      <w:r w:rsidRPr="1408F658">
        <w:rPr>
          <w:rFonts w:ascii="Arial" w:hAnsi="Arial" w:cs="Arial"/>
        </w:rPr>
        <w:t>Davon Eigenleistung?</w:t>
      </w:r>
      <w:r w:rsidR="00065858">
        <w:rPr>
          <w:rFonts w:ascii="Arial" w:hAnsi="Arial" w:cs="Arial"/>
        </w:rPr>
        <w:tab/>
      </w:r>
      <w:r w:rsidRPr="1408F658">
        <w:rPr>
          <w:rFonts w:ascii="Arial" w:hAnsi="Arial" w:cs="Arial"/>
        </w:rPr>
        <w:t>_________________</w:t>
      </w:r>
      <w:r w:rsidR="008D07B7">
        <w:rPr>
          <w:rFonts w:ascii="Arial" w:hAnsi="Arial" w:cs="Arial"/>
        </w:rPr>
        <w:t xml:space="preserve"> €</w:t>
      </w:r>
    </w:p>
    <w:p w14:paraId="59F92BCC" w14:textId="16B399E7" w:rsidR="00E504CD" w:rsidRDefault="00E504CD" w:rsidP="00256F95">
      <w:pPr>
        <w:spacing w:before="160"/>
        <w:rPr>
          <w:rFonts w:ascii="Arial" w:hAnsi="Arial" w:cs="Arial"/>
        </w:rPr>
      </w:pPr>
    </w:p>
    <w:p w14:paraId="47121E94" w14:textId="71831724" w:rsidR="00E504CD" w:rsidRDefault="503C0F76" w:rsidP="1408F658">
      <w:pPr>
        <w:tabs>
          <w:tab w:val="left" w:pos="7655"/>
          <w:tab w:val="left" w:pos="8505"/>
        </w:tabs>
        <w:spacing w:before="160"/>
        <w:rPr>
          <w:rFonts w:ascii="Arial" w:hAnsi="Arial" w:cs="Arial"/>
        </w:rPr>
      </w:pPr>
      <w:r w:rsidRPr="1408F658">
        <w:rPr>
          <w:rFonts w:ascii="Arial" w:hAnsi="Arial" w:cs="Arial"/>
        </w:rPr>
        <w:t xml:space="preserve">Sind </w:t>
      </w:r>
      <w:r w:rsidR="08BFE325" w:rsidRPr="1408F658">
        <w:rPr>
          <w:rFonts w:ascii="Arial" w:hAnsi="Arial" w:cs="Arial"/>
        </w:rPr>
        <w:t xml:space="preserve">bei Ihrem Bauvorhaben </w:t>
      </w:r>
      <w:r w:rsidRPr="1408F658">
        <w:rPr>
          <w:rFonts w:ascii="Arial" w:hAnsi="Arial" w:cs="Arial"/>
        </w:rPr>
        <w:t xml:space="preserve">besondere Baumaßnahmen erforderlich </w:t>
      </w:r>
      <w:r w:rsidR="00507FF8">
        <w:rPr>
          <w:rFonts w:ascii="Arial" w:hAnsi="Arial" w:cs="Arial"/>
        </w:rPr>
        <w:tab/>
      </w:r>
      <w:r w:rsidR="00507FF8">
        <w:tab/>
      </w:r>
      <w:r w:rsidR="00E504CD">
        <w:br/>
      </w:r>
      <w:r w:rsidRPr="1408F658">
        <w:rPr>
          <w:rFonts w:ascii="Arial" w:hAnsi="Arial" w:cs="Arial"/>
        </w:rPr>
        <w:t xml:space="preserve">(z. B. “Berliner Verbau”, Pfahlgründungen, Weiße Wanne, </w:t>
      </w:r>
      <w:r w:rsidR="001A7122">
        <w:rPr>
          <w:rFonts w:ascii="Arial" w:hAnsi="Arial" w:cs="Arial"/>
        </w:rPr>
        <w:br/>
      </w:r>
      <w:r w:rsidRPr="1408F658">
        <w:rPr>
          <w:rFonts w:ascii="Arial" w:hAnsi="Arial" w:cs="Arial"/>
        </w:rPr>
        <w:t>Grundwasserabsenkungen, Unterfangungen/Unterfahrungen)?</w:t>
      </w:r>
      <w:r w:rsidR="00E504CD">
        <w:tab/>
      </w:r>
      <w:r w:rsidR="001A7122" w:rsidRPr="1408F658">
        <w:rPr>
          <w:rFonts w:ascii="Wingdings" w:eastAsia="Wingdings" w:hAnsi="Wingdings" w:cs="Wingdings"/>
        </w:rPr>
        <w:t>o</w:t>
      </w:r>
      <w:r w:rsidR="001A7122" w:rsidRPr="1408F658">
        <w:rPr>
          <w:rFonts w:ascii="Arial" w:hAnsi="Arial" w:cs="Arial"/>
        </w:rPr>
        <w:t xml:space="preserve"> Ja</w:t>
      </w:r>
      <w:r w:rsidR="00201943">
        <w:rPr>
          <w:rFonts w:ascii="Arial" w:hAnsi="Arial" w:cs="Arial"/>
        </w:rPr>
        <w:tab/>
      </w:r>
      <w:r w:rsidR="001A7122" w:rsidRPr="1408F658">
        <w:rPr>
          <w:rFonts w:ascii="Wingdings" w:eastAsia="Wingdings" w:hAnsi="Wingdings" w:cs="Wingdings"/>
        </w:rPr>
        <w:t>o</w:t>
      </w:r>
      <w:r w:rsidR="001A7122" w:rsidRPr="00507FF8">
        <w:rPr>
          <w:rFonts w:ascii="Arial" w:hAnsi="Arial" w:cs="Arial"/>
        </w:rPr>
        <w:t xml:space="preserve"> </w:t>
      </w:r>
      <w:r w:rsidR="001A7122" w:rsidRPr="1408F658">
        <w:rPr>
          <w:rFonts w:ascii="Arial" w:hAnsi="Arial" w:cs="Arial"/>
        </w:rPr>
        <w:t>Nein</w:t>
      </w:r>
      <w:r w:rsidR="004B60C1">
        <w:rPr>
          <w:rFonts w:ascii="Arial" w:hAnsi="Arial" w:cs="Arial"/>
        </w:rPr>
        <w:br/>
      </w:r>
    </w:p>
    <w:p w14:paraId="0C950389" w14:textId="71C97B5B" w:rsidR="004B60C1" w:rsidRDefault="00887A09" w:rsidP="00887A09">
      <w:pPr>
        <w:tabs>
          <w:tab w:val="left" w:pos="4962"/>
        </w:tabs>
        <w:spacing w:before="160"/>
        <w:rPr>
          <w:rFonts w:ascii="Arial" w:hAnsi="Arial" w:cs="Arial"/>
        </w:rPr>
      </w:pPr>
      <w:r>
        <w:rPr>
          <w:rFonts w:ascii="Arial" w:hAnsi="Arial" w:cs="Arial"/>
        </w:rPr>
        <w:t xml:space="preserve">      </w:t>
      </w:r>
      <w:r w:rsidR="503C0F76" w:rsidRPr="1408F658">
        <w:rPr>
          <w:rFonts w:ascii="Arial" w:hAnsi="Arial" w:cs="Arial"/>
        </w:rPr>
        <w:t>Falls ja, welche / zu welchen Kosten</w:t>
      </w:r>
      <w:r>
        <w:rPr>
          <w:rFonts w:ascii="Arial" w:hAnsi="Arial" w:cs="Arial"/>
        </w:rPr>
        <w:tab/>
      </w:r>
      <w:r w:rsidR="004B60C1" w:rsidRPr="1408F658">
        <w:rPr>
          <w:rFonts w:ascii="Arial" w:hAnsi="Arial" w:cs="Arial"/>
        </w:rPr>
        <w:t>_________________</w:t>
      </w:r>
      <w:r w:rsidR="004B60C1">
        <w:rPr>
          <w:rFonts w:ascii="Arial" w:hAnsi="Arial" w:cs="Arial"/>
        </w:rPr>
        <w:t xml:space="preserve"> €</w:t>
      </w:r>
    </w:p>
    <w:p w14:paraId="1C785F79" w14:textId="598E575B" w:rsidR="00E504CD" w:rsidRDefault="00E504CD" w:rsidP="00B82A19">
      <w:pPr>
        <w:spacing w:before="160"/>
        <w:rPr>
          <w:rFonts w:ascii="Arial" w:hAnsi="Arial" w:cs="Arial"/>
        </w:rPr>
      </w:pPr>
    </w:p>
    <w:p w14:paraId="50F36EC3" w14:textId="2EC1A8A7" w:rsidR="00E504CD" w:rsidRPr="00B82A19" w:rsidRDefault="503C0F76" w:rsidP="00155C28">
      <w:pPr>
        <w:tabs>
          <w:tab w:val="left" w:pos="7655"/>
          <w:tab w:val="left" w:pos="8505"/>
        </w:tabs>
        <w:spacing w:before="160"/>
        <w:rPr>
          <w:rFonts w:ascii="Arial" w:hAnsi="Arial" w:cs="Arial"/>
        </w:rPr>
      </w:pPr>
      <w:r w:rsidRPr="1408F658">
        <w:rPr>
          <w:rFonts w:ascii="Arial" w:hAnsi="Arial" w:cs="Arial"/>
        </w:rPr>
        <w:t xml:space="preserve">Sind Schäden durch aggressives Grundwasser, durch Aufschwimmen oder </w:t>
      </w:r>
      <w:r w:rsidR="00E504CD">
        <w:br/>
      </w:r>
      <w:r w:rsidRPr="1408F658">
        <w:rPr>
          <w:rFonts w:ascii="Arial" w:hAnsi="Arial" w:cs="Arial"/>
        </w:rPr>
        <w:t>durch Bergbau möglich?</w:t>
      </w:r>
      <w:r w:rsidR="00E504CD">
        <w:tab/>
      </w:r>
      <w:r w:rsidRPr="1408F658">
        <w:rPr>
          <w:rFonts w:ascii="Wingdings" w:eastAsia="Wingdings" w:hAnsi="Wingdings" w:cs="Wingdings"/>
        </w:rPr>
        <w:t>o</w:t>
      </w:r>
      <w:r w:rsidRPr="1408F658">
        <w:rPr>
          <w:rFonts w:ascii="Arial" w:hAnsi="Arial" w:cs="Arial"/>
        </w:rPr>
        <w:t xml:space="preserve"> Ja</w:t>
      </w:r>
      <w:r w:rsidR="00E504CD">
        <w:tab/>
      </w:r>
      <w:r w:rsidRPr="1408F658">
        <w:rPr>
          <w:rFonts w:ascii="Wingdings" w:eastAsia="Wingdings" w:hAnsi="Wingdings" w:cs="Wingdings"/>
        </w:rPr>
        <w:t>o</w:t>
      </w:r>
      <w:r w:rsidRPr="1408F658">
        <w:rPr>
          <w:rFonts w:ascii="Arial" w:hAnsi="Arial" w:cs="Arial"/>
        </w:rPr>
        <w:t xml:space="preserve"> Nein</w:t>
      </w:r>
    </w:p>
    <w:p w14:paraId="25ED0575" w14:textId="77777777" w:rsidR="00E504CD" w:rsidRDefault="00E504CD" w:rsidP="00155C28">
      <w:pPr>
        <w:tabs>
          <w:tab w:val="left" w:pos="7655"/>
          <w:tab w:val="left" w:pos="8505"/>
        </w:tabs>
        <w:spacing w:before="160"/>
        <w:rPr>
          <w:rFonts w:ascii="Arial" w:hAnsi="Arial" w:cs="Arial"/>
        </w:rPr>
      </w:pPr>
    </w:p>
    <w:p w14:paraId="1404C4C3" w14:textId="77777777" w:rsidR="00373D55" w:rsidRPr="00155C28" w:rsidRDefault="00373D55" w:rsidP="00155C28">
      <w:pPr>
        <w:tabs>
          <w:tab w:val="left" w:pos="7655"/>
          <w:tab w:val="left" w:pos="8505"/>
        </w:tabs>
        <w:spacing w:before="160"/>
        <w:rPr>
          <w:rFonts w:ascii="Arial" w:hAnsi="Arial" w:cs="Arial"/>
        </w:rPr>
      </w:pPr>
    </w:p>
    <w:p w14:paraId="76570A31" w14:textId="540B87A5" w:rsidR="00E504CD" w:rsidRPr="002A69D2" w:rsidRDefault="503C0F76" w:rsidP="0034581E">
      <w:pPr>
        <w:spacing w:line="360" w:lineRule="auto"/>
        <w:ind w:left="284" w:hanging="284"/>
        <w:rPr>
          <w:rFonts w:ascii="Arial" w:hAnsi="Arial" w:cs="Arial"/>
          <w:b/>
          <w:bCs/>
          <w:sz w:val="24"/>
          <w:szCs w:val="24"/>
        </w:rPr>
      </w:pPr>
      <w:r w:rsidRPr="1408F658">
        <w:rPr>
          <w:rFonts w:ascii="Arial" w:hAnsi="Arial" w:cs="Arial"/>
          <w:b/>
          <w:bCs/>
          <w:sz w:val="24"/>
          <w:szCs w:val="24"/>
        </w:rPr>
        <w:t>Gewünschte Erweiterungen des Versicherungsschutzes</w:t>
      </w:r>
    </w:p>
    <w:p w14:paraId="56A29AFC" w14:textId="77777777" w:rsidR="007703D1" w:rsidRDefault="007703D1" w:rsidP="00A823C8">
      <w:pPr>
        <w:tabs>
          <w:tab w:val="left" w:pos="6663"/>
        </w:tabs>
        <w:rPr>
          <w:rFonts w:ascii="Arial" w:hAnsi="Arial" w:cs="Arial"/>
        </w:rPr>
      </w:pPr>
    </w:p>
    <w:p w14:paraId="2B1B3112" w14:textId="4CFCE38B" w:rsidR="007703D1" w:rsidRDefault="08BFE325" w:rsidP="007703D1">
      <w:pPr>
        <w:tabs>
          <w:tab w:val="left" w:pos="7655"/>
          <w:tab w:val="left" w:pos="8505"/>
        </w:tabs>
        <w:rPr>
          <w:rFonts w:ascii="Arial" w:hAnsi="Arial" w:cs="Arial"/>
        </w:rPr>
      </w:pPr>
      <w:r w:rsidRPr="1408F658">
        <w:rPr>
          <w:rFonts w:ascii="Arial" w:hAnsi="Arial" w:cs="Arial"/>
        </w:rPr>
        <w:t xml:space="preserve">Die Basis der Bauleistungsversicherung bilden die allgemeinen Bedingungen. Diese können durch die Vereinbarung von Klauseln erweitert werden. Welche der folgenden Erweiterungen wünschen Sie? </w:t>
      </w:r>
    </w:p>
    <w:p w14:paraId="78A50990" w14:textId="77777777" w:rsidR="007703D1" w:rsidRDefault="007703D1" w:rsidP="00A823C8">
      <w:pPr>
        <w:tabs>
          <w:tab w:val="left" w:pos="6663"/>
        </w:tabs>
        <w:rPr>
          <w:rFonts w:ascii="Arial" w:hAnsi="Arial" w:cs="Arial"/>
        </w:rPr>
      </w:pPr>
    </w:p>
    <w:p w14:paraId="2F4AE7CD" w14:textId="77777777" w:rsidR="006A180C" w:rsidRDefault="00B134C2" w:rsidP="00866755">
      <w:pPr>
        <w:tabs>
          <w:tab w:val="left" w:pos="3927"/>
          <w:tab w:val="left" w:pos="7655"/>
          <w:tab w:val="left" w:pos="8505"/>
        </w:tabs>
        <w:spacing w:before="160"/>
        <w:rPr>
          <w:rFonts w:ascii="Arial" w:hAnsi="Arial" w:cs="Arial"/>
        </w:rPr>
      </w:pPr>
      <w:r w:rsidRPr="38934D98">
        <w:rPr>
          <w:rFonts w:ascii="Arial" w:hAnsi="Arial" w:cs="Arial"/>
        </w:rPr>
        <w:t xml:space="preserve">Versicherungsschutz für </w:t>
      </w:r>
      <w:r w:rsidR="00E504CD" w:rsidRPr="38934D98">
        <w:rPr>
          <w:rFonts w:ascii="Arial" w:hAnsi="Arial" w:cs="Arial"/>
        </w:rPr>
        <w:t>Hilfsbauten und Bauhilfsstoffe</w:t>
      </w:r>
      <w:r w:rsidR="00866755">
        <w:tab/>
      </w:r>
      <w:r w:rsidRPr="38934D98">
        <w:rPr>
          <w:rFonts w:ascii="Wingdings" w:eastAsia="Wingdings" w:hAnsi="Wingdings" w:cs="Wingdings"/>
        </w:rPr>
        <w:t>o</w:t>
      </w:r>
      <w:r w:rsidRPr="38934D98">
        <w:rPr>
          <w:rFonts w:ascii="Arial" w:hAnsi="Arial" w:cs="Arial"/>
        </w:rPr>
        <w:t xml:space="preserve"> Ja</w:t>
      </w:r>
      <w:r w:rsidR="00866755">
        <w:rPr>
          <w:rFonts w:ascii="Arial" w:hAnsi="Arial" w:cs="Arial"/>
        </w:rPr>
        <w:tab/>
      </w:r>
      <w:r w:rsidRPr="38934D98">
        <w:rPr>
          <w:rFonts w:ascii="Wingdings" w:eastAsia="Wingdings" w:hAnsi="Wingdings" w:cs="Wingdings"/>
        </w:rPr>
        <w:t>o</w:t>
      </w:r>
      <w:r w:rsidRPr="38934D98">
        <w:rPr>
          <w:rFonts w:ascii="Arial" w:hAnsi="Arial" w:cs="Arial"/>
        </w:rPr>
        <w:t xml:space="preserve"> Nein</w:t>
      </w:r>
    </w:p>
    <w:p w14:paraId="65E2991A" w14:textId="0F26DC25" w:rsidR="007C113D" w:rsidRDefault="006A180C" w:rsidP="006A180C">
      <w:pPr>
        <w:tabs>
          <w:tab w:val="left" w:pos="4962"/>
        </w:tabs>
        <w:spacing w:before="160"/>
        <w:rPr>
          <w:rFonts w:ascii="Arial" w:hAnsi="Arial" w:cs="Arial"/>
        </w:rPr>
      </w:pPr>
      <w:r>
        <w:rPr>
          <w:rFonts w:ascii="Arial" w:hAnsi="Arial" w:cs="Arial"/>
        </w:rPr>
        <w:t xml:space="preserve">     </w:t>
      </w:r>
      <w:r w:rsidR="00E504CD" w:rsidRPr="38934D98">
        <w:rPr>
          <w:rFonts w:ascii="Arial" w:hAnsi="Arial" w:cs="Arial"/>
        </w:rPr>
        <w:t xml:space="preserve">Wert: </w:t>
      </w:r>
      <w:r>
        <w:rPr>
          <w:rFonts w:ascii="Arial" w:hAnsi="Arial" w:cs="Arial"/>
        </w:rPr>
        <w:tab/>
        <w:t>__</w:t>
      </w:r>
      <w:r w:rsidR="007C113D" w:rsidRPr="1408F658">
        <w:rPr>
          <w:rFonts w:ascii="Arial" w:hAnsi="Arial" w:cs="Arial"/>
        </w:rPr>
        <w:t>_________________</w:t>
      </w:r>
      <w:r w:rsidR="007C113D">
        <w:rPr>
          <w:rFonts w:ascii="Arial" w:hAnsi="Arial" w:cs="Arial"/>
        </w:rPr>
        <w:t xml:space="preserve"> €</w:t>
      </w:r>
    </w:p>
    <w:p w14:paraId="151239F7" w14:textId="41185CE7" w:rsidR="00E504CD" w:rsidRPr="00ED0ECB" w:rsidRDefault="00E504CD" w:rsidP="38934D98">
      <w:pPr>
        <w:tabs>
          <w:tab w:val="left" w:pos="6663"/>
        </w:tabs>
        <w:rPr>
          <w:rFonts w:ascii="Arial" w:hAnsi="Arial" w:cs="Arial"/>
        </w:rPr>
      </w:pPr>
    </w:p>
    <w:p w14:paraId="774668FB" w14:textId="77777777" w:rsidR="00E504CD" w:rsidRDefault="00E504CD" w:rsidP="00A823C8">
      <w:pPr>
        <w:tabs>
          <w:tab w:val="left" w:pos="6663"/>
        </w:tabs>
        <w:rPr>
          <w:rFonts w:ascii="Arial" w:hAnsi="Arial" w:cs="Arial"/>
        </w:rPr>
      </w:pPr>
    </w:p>
    <w:p w14:paraId="023AD8ED" w14:textId="77777777" w:rsidR="006A180C" w:rsidRDefault="00E504CD" w:rsidP="006A180C">
      <w:pPr>
        <w:tabs>
          <w:tab w:val="left" w:pos="7655"/>
          <w:tab w:val="left" w:pos="8505"/>
        </w:tabs>
        <w:rPr>
          <w:rFonts w:ascii="Arial" w:hAnsi="Arial" w:cs="Arial"/>
        </w:rPr>
      </w:pPr>
      <w:r w:rsidRPr="0043AD99">
        <w:rPr>
          <w:rFonts w:ascii="Arial" w:hAnsi="Arial" w:cs="Arial"/>
        </w:rPr>
        <w:t>Baugrund und Bodenmassen, soweit sie nicht Bestandteil der Lieferungen und</w:t>
      </w:r>
      <w:r>
        <w:br/>
      </w:r>
      <w:r w:rsidRPr="0043AD99">
        <w:rPr>
          <w:rFonts w:ascii="Arial" w:hAnsi="Arial" w:cs="Arial"/>
        </w:rPr>
        <w:t>Leistungen sind</w:t>
      </w:r>
      <w:r w:rsidR="50426FEB" w:rsidRPr="0043AD99">
        <w:rPr>
          <w:rFonts w:ascii="Arial" w:hAnsi="Arial" w:cs="Arial"/>
        </w:rPr>
        <w:t>?</w:t>
      </w:r>
      <w:r w:rsidR="006A180C">
        <w:rPr>
          <w:rFonts w:ascii="Wingdings" w:eastAsia="Wingdings" w:hAnsi="Wingdings" w:cs="Wingdings"/>
        </w:rPr>
        <w:tab/>
      </w:r>
      <w:r w:rsidR="006A180C" w:rsidRPr="0043AD99">
        <w:rPr>
          <w:rFonts w:ascii="Wingdings" w:eastAsia="Wingdings" w:hAnsi="Wingdings" w:cs="Wingdings"/>
        </w:rPr>
        <w:t>o</w:t>
      </w:r>
      <w:r w:rsidR="006A180C" w:rsidRPr="0043AD99">
        <w:rPr>
          <w:rFonts w:ascii="Arial" w:hAnsi="Arial" w:cs="Arial"/>
        </w:rPr>
        <w:t xml:space="preserve"> Ja</w:t>
      </w:r>
      <w:r w:rsidR="006A180C">
        <w:rPr>
          <w:rFonts w:ascii="Arial" w:hAnsi="Arial" w:cs="Arial"/>
        </w:rPr>
        <w:tab/>
      </w:r>
      <w:r w:rsidR="006A180C" w:rsidRPr="0043AD99">
        <w:rPr>
          <w:rFonts w:ascii="Wingdings" w:eastAsia="Wingdings" w:hAnsi="Wingdings" w:cs="Wingdings"/>
        </w:rPr>
        <w:t>o</w:t>
      </w:r>
      <w:r w:rsidR="006A180C" w:rsidRPr="0043AD99">
        <w:rPr>
          <w:rFonts w:ascii="Arial" w:hAnsi="Arial" w:cs="Arial"/>
        </w:rPr>
        <w:t xml:space="preserve"> Nein</w:t>
      </w:r>
    </w:p>
    <w:p w14:paraId="022A397F" w14:textId="392F5259" w:rsidR="007C113D" w:rsidRDefault="006A180C" w:rsidP="006A180C">
      <w:pPr>
        <w:tabs>
          <w:tab w:val="left" w:pos="4962"/>
        </w:tabs>
        <w:spacing w:before="160"/>
        <w:rPr>
          <w:rFonts w:ascii="Arial" w:hAnsi="Arial" w:cs="Arial"/>
        </w:rPr>
      </w:pPr>
      <w:r>
        <w:rPr>
          <w:rFonts w:ascii="Arial" w:hAnsi="Arial" w:cs="Arial"/>
        </w:rPr>
        <w:t xml:space="preserve">     </w:t>
      </w:r>
      <w:r w:rsidR="00E504CD" w:rsidRPr="38934D98">
        <w:rPr>
          <w:rFonts w:ascii="Arial" w:hAnsi="Arial" w:cs="Arial"/>
        </w:rPr>
        <w:t>Wert:</w:t>
      </w:r>
      <w:r>
        <w:rPr>
          <w:rFonts w:ascii="Arial" w:hAnsi="Arial" w:cs="Arial"/>
        </w:rPr>
        <w:tab/>
      </w:r>
      <w:r w:rsidR="007C113D" w:rsidRPr="1408F658">
        <w:rPr>
          <w:rFonts w:ascii="Arial" w:hAnsi="Arial" w:cs="Arial"/>
        </w:rPr>
        <w:t>____________________</w:t>
      </w:r>
      <w:r w:rsidR="007C113D">
        <w:rPr>
          <w:rFonts w:ascii="Arial" w:hAnsi="Arial" w:cs="Arial"/>
        </w:rPr>
        <w:t xml:space="preserve"> €</w:t>
      </w:r>
      <w:r w:rsidR="007C113D">
        <w:rPr>
          <w:rFonts w:ascii="Arial" w:hAnsi="Arial" w:cs="Arial"/>
        </w:rPr>
        <w:br/>
      </w:r>
    </w:p>
    <w:p w14:paraId="6336647C" w14:textId="28EC5DBB" w:rsidR="00E504CD" w:rsidRDefault="00E504CD" w:rsidP="38934D98">
      <w:pPr>
        <w:tabs>
          <w:tab w:val="left" w:pos="6663"/>
        </w:tabs>
        <w:rPr>
          <w:rFonts w:ascii="Arial" w:hAnsi="Arial" w:cs="Arial"/>
        </w:rPr>
      </w:pPr>
    </w:p>
    <w:p w14:paraId="1EBDABBA" w14:textId="51CA21FF" w:rsidR="00B134C2" w:rsidRPr="001B3997" w:rsidRDefault="00B134C2" w:rsidP="00BA7F57">
      <w:pPr>
        <w:tabs>
          <w:tab w:val="left" w:pos="7797"/>
          <w:tab w:val="left" w:pos="8505"/>
        </w:tabs>
        <w:rPr>
          <w:rFonts w:ascii="Arial" w:hAnsi="Arial" w:cs="Arial"/>
        </w:rPr>
      </w:pPr>
      <w:r w:rsidRPr="00B12E2B">
        <w:rPr>
          <w:rFonts w:ascii="Arial" w:hAnsi="Arial" w:cs="Arial"/>
        </w:rPr>
        <w:t>Diebstahl mit dem Gebäude fest verbundener Bestandteile</w:t>
      </w:r>
      <w:r w:rsidR="00BA7F57">
        <w:rPr>
          <w:rFonts w:ascii="Arial" w:hAnsi="Arial" w:cs="Arial"/>
        </w:rPr>
        <w:t>?</w:t>
      </w:r>
      <w:r w:rsidR="00BA7F57">
        <w:rPr>
          <w:rFonts w:ascii="Arial" w:hAnsi="Arial" w:cs="Arial"/>
        </w:rPr>
        <w:tab/>
      </w:r>
      <w:r>
        <w:rPr>
          <w:rFonts w:ascii="Wingdings" w:eastAsia="Wingdings" w:hAnsi="Wingdings" w:cs="Wingdings"/>
        </w:rPr>
        <w:t>o</w:t>
      </w:r>
      <w:r>
        <w:rPr>
          <w:rFonts w:ascii="Arial" w:hAnsi="Arial" w:cs="Arial"/>
        </w:rPr>
        <w:t xml:space="preserve"> Ja</w:t>
      </w:r>
      <w:r>
        <w:rPr>
          <w:rFonts w:ascii="Arial" w:hAnsi="Arial" w:cs="Arial"/>
        </w:rPr>
        <w:tab/>
      </w:r>
      <w:r>
        <w:rPr>
          <w:rFonts w:ascii="Wingdings" w:eastAsia="Wingdings" w:hAnsi="Wingdings" w:cs="Wingdings"/>
        </w:rPr>
        <w:t>o</w:t>
      </w:r>
      <w:r>
        <w:rPr>
          <w:rFonts w:ascii="Arial" w:hAnsi="Arial" w:cs="Arial"/>
        </w:rPr>
        <w:t xml:space="preserve"> Nein</w:t>
      </w:r>
      <w:r w:rsidR="00FA16E8">
        <w:rPr>
          <w:rFonts w:ascii="Arial" w:hAnsi="Arial" w:cs="Arial"/>
        </w:rPr>
        <w:br/>
      </w:r>
    </w:p>
    <w:p w14:paraId="765CB8E5" w14:textId="3F53305D" w:rsidR="00B134C2" w:rsidRDefault="00B134C2" w:rsidP="00BE68B9">
      <w:pPr>
        <w:tabs>
          <w:tab w:val="left" w:pos="7797"/>
          <w:tab w:val="left" w:pos="8505"/>
        </w:tabs>
        <w:rPr>
          <w:rFonts w:ascii="Arial" w:hAnsi="Arial" w:cs="Arial"/>
        </w:rPr>
      </w:pPr>
      <w:r w:rsidRPr="00B12E2B">
        <w:rPr>
          <w:rFonts w:ascii="Arial" w:hAnsi="Arial" w:cs="Arial"/>
        </w:rPr>
        <w:t xml:space="preserve">Schäden durch </w:t>
      </w:r>
      <w:r>
        <w:rPr>
          <w:rFonts w:ascii="Arial" w:hAnsi="Arial" w:cs="Arial"/>
        </w:rPr>
        <w:t>Feuer?</w:t>
      </w:r>
      <w:r>
        <w:rPr>
          <w:rFonts w:ascii="Arial" w:hAnsi="Arial" w:cs="Arial"/>
        </w:rPr>
        <w:tab/>
      </w:r>
      <w:r>
        <w:rPr>
          <w:rFonts w:ascii="Wingdings" w:eastAsia="Wingdings" w:hAnsi="Wingdings" w:cs="Wingdings"/>
        </w:rPr>
        <w:t>o</w:t>
      </w:r>
      <w:r>
        <w:rPr>
          <w:rFonts w:ascii="Arial" w:hAnsi="Arial" w:cs="Arial"/>
        </w:rPr>
        <w:t xml:space="preserve"> Ja</w:t>
      </w:r>
      <w:r>
        <w:rPr>
          <w:rFonts w:ascii="Arial" w:hAnsi="Arial" w:cs="Arial"/>
        </w:rPr>
        <w:tab/>
      </w:r>
      <w:r>
        <w:rPr>
          <w:rFonts w:ascii="Wingdings" w:eastAsia="Wingdings" w:hAnsi="Wingdings" w:cs="Wingdings"/>
        </w:rPr>
        <w:t>o</w:t>
      </w:r>
      <w:r>
        <w:rPr>
          <w:rFonts w:ascii="Arial" w:hAnsi="Arial" w:cs="Arial"/>
        </w:rPr>
        <w:t xml:space="preserve"> Nein</w:t>
      </w:r>
      <w:r w:rsidR="00FA16E8">
        <w:rPr>
          <w:rFonts w:ascii="Arial" w:hAnsi="Arial" w:cs="Arial"/>
        </w:rPr>
        <w:br/>
      </w:r>
    </w:p>
    <w:p w14:paraId="5E2E213A" w14:textId="21A6F84C" w:rsidR="00B134C2" w:rsidRDefault="00B134C2" w:rsidP="00BA7F57">
      <w:pPr>
        <w:tabs>
          <w:tab w:val="left" w:pos="7797"/>
          <w:tab w:val="left" w:pos="8505"/>
        </w:tabs>
        <w:rPr>
          <w:rFonts w:ascii="Arial" w:hAnsi="Arial" w:cs="Arial"/>
        </w:rPr>
      </w:pPr>
      <w:r w:rsidRPr="38934D98">
        <w:rPr>
          <w:rFonts w:ascii="Arial" w:hAnsi="Arial" w:cs="Arial"/>
        </w:rPr>
        <w:t>Schäden durch ungewöhnliches / außergewöhnliches Hochwasser?</w:t>
      </w:r>
      <w:r>
        <w:tab/>
      </w:r>
      <w:r w:rsidRPr="38934D98">
        <w:rPr>
          <w:rFonts w:ascii="Wingdings" w:eastAsia="Wingdings" w:hAnsi="Wingdings" w:cs="Wingdings"/>
        </w:rPr>
        <w:t>o</w:t>
      </w:r>
      <w:r w:rsidRPr="38934D98">
        <w:rPr>
          <w:rFonts w:ascii="Arial" w:hAnsi="Arial" w:cs="Arial"/>
        </w:rPr>
        <w:t xml:space="preserve"> Ja</w:t>
      </w:r>
      <w:r>
        <w:tab/>
      </w:r>
      <w:r w:rsidRPr="38934D98">
        <w:rPr>
          <w:rFonts w:ascii="Wingdings" w:eastAsia="Wingdings" w:hAnsi="Wingdings" w:cs="Wingdings"/>
        </w:rPr>
        <w:t>o</w:t>
      </w:r>
      <w:r w:rsidRPr="38934D98">
        <w:rPr>
          <w:rFonts w:ascii="Arial" w:hAnsi="Arial" w:cs="Arial"/>
        </w:rPr>
        <w:t xml:space="preserve"> Nein</w:t>
      </w:r>
      <w:r w:rsidR="00FA16E8">
        <w:rPr>
          <w:rFonts w:ascii="Arial" w:hAnsi="Arial" w:cs="Arial"/>
        </w:rPr>
        <w:br/>
      </w:r>
    </w:p>
    <w:p w14:paraId="440847D5" w14:textId="1D903E26" w:rsidR="00B134C2" w:rsidRDefault="00B134C2" w:rsidP="00BA7F57">
      <w:pPr>
        <w:tabs>
          <w:tab w:val="left" w:pos="7797"/>
          <w:tab w:val="left" w:pos="8505"/>
        </w:tabs>
        <w:rPr>
          <w:rFonts w:ascii="Arial" w:hAnsi="Arial" w:cs="Arial"/>
        </w:rPr>
      </w:pPr>
      <w:r w:rsidRPr="75CFDFBE">
        <w:rPr>
          <w:rFonts w:ascii="Arial" w:hAnsi="Arial" w:cs="Arial"/>
        </w:rPr>
        <w:t>Glasbruch nach fertigem Einsatz?</w:t>
      </w:r>
      <w:r>
        <w:tab/>
      </w:r>
      <w:r w:rsidRPr="75CFDFBE">
        <w:rPr>
          <w:rFonts w:ascii="Wingdings" w:eastAsia="Wingdings" w:hAnsi="Wingdings" w:cs="Wingdings"/>
        </w:rPr>
        <w:t>o</w:t>
      </w:r>
      <w:r w:rsidRPr="75CFDFBE">
        <w:rPr>
          <w:rFonts w:ascii="Arial" w:hAnsi="Arial" w:cs="Arial"/>
        </w:rPr>
        <w:t xml:space="preserve"> Ja</w:t>
      </w:r>
      <w:r>
        <w:tab/>
      </w:r>
      <w:r w:rsidRPr="75CFDFBE">
        <w:rPr>
          <w:rFonts w:ascii="Wingdings" w:eastAsia="Wingdings" w:hAnsi="Wingdings" w:cs="Wingdings"/>
        </w:rPr>
        <w:t>o</w:t>
      </w:r>
      <w:r w:rsidRPr="75CFDFBE">
        <w:rPr>
          <w:rFonts w:ascii="Arial" w:hAnsi="Arial" w:cs="Arial"/>
        </w:rPr>
        <w:t xml:space="preserve"> Nein</w:t>
      </w:r>
      <w:r w:rsidR="00FA16E8">
        <w:rPr>
          <w:rFonts w:ascii="Arial" w:hAnsi="Arial" w:cs="Arial"/>
        </w:rPr>
        <w:br/>
      </w:r>
    </w:p>
    <w:p w14:paraId="2529DB19" w14:textId="427385D4" w:rsidR="007E38A6" w:rsidRDefault="40E4A279" w:rsidP="00BA7F57">
      <w:pPr>
        <w:tabs>
          <w:tab w:val="left" w:pos="7797"/>
          <w:tab w:val="left" w:pos="8505"/>
        </w:tabs>
        <w:autoSpaceDE w:val="0"/>
        <w:autoSpaceDN w:val="0"/>
        <w:adjustRightInd w:val="0"/>
        <w:rPr>
          <w:rFonts w:ascii="Arial" w:hAnsi="Arial" w:cs="Arial"/>
        </w:rPr>
      </w:pPr>
      <w:r w:rsidRPr="0043AD99">
        <w:rPr>
          <w:rFonts w:ascii="Arial" w:eastAsia="Arial" w:hAnsi="Arial" w:cs="Arial"/>
        </w:rPr>
        <w:t>Errichten Sie eine Anlage zur Erzeugung e</w:t>
      </w:r>
      <w:r w:rsidR="7F7E7CD7" w:rsidRPr="0043AD99">
        <w:rPr>
          <w:rFonts w:ascii="Arial" w:eastAsia="Arial" w:hAnsi="Arial" w:cs="Arial"/>
        </w:rPr>
        <w:t>lektrischer</w:t>
      </w:r>
      <w:r w:rsidRPr="0043AD99">
        <w:rPr>
          <w:rFonts w:ascii="Arial" w:eastAsia="Arial" w:hAnsi="Arial" w:cs="Arial"/>
        </w:rPr>
        <w:t xml:space="preserve"> Energie </w:t>
      </w:r>
      <w:r>
        <w:tab/>
      </w:r>
      <w:r w:rsidR="2E28497D" w:rsidRPr="0043AD99">
        <w:rPr>
          <w:rFonts w:ascii="Wingdings" w:eastAsia="Wingdings" w:hAnsi="Wingdings" w:cs="Wingdings"/>
        </w:rPr>
        <w:t>o</w:t>
      </w:r>
      <w:r w:rsidR="2E28497D" w:rsidRPr="0043AD99">
        <w:rPr>
          <w:rFonts w:ascii="Arial" w:hAnsi="Arial" w:cs="Arial"/>
        </w:rPr>
        <w:t xml:space="preserve"> Ja</w:t>
      </w:r>
      <w:r>
        <w:tab/>
      </w:r>
      <w:r w:rsidR="2E28497D" w:rsidRPr="0043AD99">
        <w:rPr>
          <w:rFonts w:ascii="Wingdings" w:eastAsia="Wingdings" w:hAnsi="Wingdings" w:cs="Wingdings"/>
        </w:rPr>
        <w:t>o</w:t>
      </w:r>
      <w:r w:rsidR="2E28497D" w:rsidRPr="0043AD99">
        <w:rPr>
          <w:rFonts w:ascii="Arial" w:hAnsi="Arial" w:cs="Arial"/>
        </w:rPr>
        <w:t xml:space="preserve"> Nein</w:t>
      </w:r>
    </w:p>
    <w:p w14:paraId="10819E6F" w14:textId="6D284322" w:rsidR="007E38A6" w:rsidRDefault="6B11AA4B" w:rsidP="0043AD99">
      <w:pPr>
        <w:tabs>
          <w:tab w:val="left" w:pos="7513"/>
          <w:tab w:val="left" w:pos="8364"/>
        </w:tabs>
        <w:autoSpaceDE w:val="0"/>
        <w:autoSpaceDN w:val="0"/>
        <w:adjustRightInd w:val="0"/>
        <w:rPr>
          <w:rFonts w:ascii="Arial" w:eastAsia="Arial" w:hAnsi="Arial" w:cs="Arial"/>
        </w:rPr>
      </w:pPr>
      <w:r w:rsidRPr="0043AD99">
        <w:rPr>
          <w:rFonts w:ascii="Arial" w:eastAsia="Arial" w:hAnsi="Arial" w:cs="Arial"/>
        </w:rPr>
        <w:t>(z.B. Photovoltaikanlage)?</w:t>
      </w:r>
    </w:p>
    <w:p w14:paraId="0F0EA65F" w14:textId="1E0B0DBB" w:rsidR="00FA16E8" w:rsidRDefault="00F6042C" w:rsidP="00F6042C">
      <w:pPr>
        <w:tabs>
          <w:tab w:val="left" w:pos="4962"/>
        </w:tabs>
        <w:spacing w:before="160"/>
        <w:rPr>
          <w:rFonts w:ascii="Arial" w:hAnsi="Arial" w:cs="Arial"/>
        </w:rPr>
      </w:pPr>
      <w:r>
        <w:rPr>
          <w:rFonts w:ascii="Arial" w:hAnsi="Arial" w:cs="Arial"/>
        </w:rPr>
        <w:t xml:space="preserve">     </w:t>
      </w:r>
      <w:r w:rsidR="2C0DC2B0" w:rsidRPr="0043AD99">
        <w:rPr>
          <w:rFonts w:ascii="Arial" w:hAnsi="Arial" w:cs="Arial"/>
        </w:rPr>
        <w:t>Wert:</w:t>
      </w:r>
      <w:r>
        <w:rPr>
          <w:rFonts w:ascii="Arial" w:hAnsi="Arial" w:cs="Arial"/>
        </w:rPr>
        <w:tab/>
        <w:t>__</w:t>
      </w:r>
      <w:r w:rsidR="00FA16E8" w:rsidRPr="1408F658">
        <w:rPr>
          <w:rFonts w:ascii="Arial" w:hAnsi="Arial" w:cs="Arial"/>
        </w:rPr>
        <w:t>_________________</w:t>
      </w:r>
      <w:r w:rsidR="00FA16E8">
        <w:rPr>
          <w:rFonts w:ascii="Arial" w:hAnsi="Arial" w:cs="Arial"/>
        </w:rPr>
        <w:t xml:space="preserve"> €</w:t>
      </w:r>
    </w:p>
    <w:p w14:paraId="6D650BD4" w14:textId="77777777" w:rsidR="00A83EF8" w:rsidRDefault="00A83EF8" w:rsidP="38934D98">
      <w:pPr>
        <w:autoSpaceDE w:val="0"/>
        <w:autoSpaceDN w:val="0"/>
        <w:adjustRightInd w:val="0"/>
        <w:rPr>
          <w:rFonts w:ascii="Arial" w:hAnsi="Arial" w:cs="Arial"/>
        </w:rPr>
      </w:pPr>
    </w:p>
    <w:p w14:paraId="093B5B07" w14:textId="634F1EFF" w:rsidR="007703D1" w:rsidRDefault="007703D1" w:rsidP="38934D98">
      <w:pPr>
        <w:autoSpaceDE w:val="0"/>
        <w:autoSpaceDN w:val="0"/>
        <w:adjustRightInd w:val="0"/>
        <w:rPr>
          <w:rFonts w:ascii="Arial" w:hAnsi="Arial" w:cs="Arial"/>
        </w:rPr>
      </w:pPr>
      <w:r w:rsidRPr="38934D98">
        <w:rPr>
          <w:rFonts w:ascii="Arial" w:hAnsi="Arial" w:cs="Arial"/>
        </w:rPr>
        <w:t>Auch bei Um-, An-, Ausbauten und Sanierungen gilt durch die Bauleistungsversicherung nur die Neubausubstanz</w:t>
      </w:r>
      <w:r w:rsidR="00B134C2" w:rsidRPr="38934D98">
        <w:rPr>
          <w:rFonts w:ascii="Arial" w:hAnsi="Arial" w:cs="Arial"/>
        </w:rPr>
        <w:t xml:space="preserve"> versichert.</w:t>
      </w:r>
      <w:r w:rsidRPr="38934D98">
        <w:rPr>
          <w:rFonts w:ascii="Arial" w:hAnsi="Arial" w:cs="Arial"/>
        </w:rPr>
        <w:t xml:space="preserve"> </w:t>
      </w:r>
    </w:p>
    <w:p w14:paraId="282C140D" w14:textId="1931C69D" w:rsidR="38934D98" w:rsidRDefault="38934D98" w:rsidP="38934D98">
      <w:pPr>
        <w:rPr>
          <w:rFonts w:ascii="Arial" w:hAnsi="Arial" w:cs="Arial"/>
        </w:rPr>
      </w:pPr>
    </w:p>
    <w:p w14:paraId="4CF727C9" w14:textId="5C23D81E" w:rsidR="0069124E" w:rsidRPr="007E38A6" w:rsidRDefault="00B134C2" w:rsidP="00213738">
      <w:pPr>
        <w:tabs>
          <w:tab w:val="left" w:pos="3927"/>
        </w:tabs>
        <w:spacing w:before="160"/>
        <w:rPr>
          <w:rFonts w:ascii="Arial" w:hAnsi="Arial" w:cs="Arial"/>
        </w:rPr>
      </w:pPr>
      <w:r w:rsidRPr="38934D98">
        <w:rPr>
          <w:rFonts w:ascii="Arial" w:hAnsi="Arial" w:cs="Arial"/>
        </w:rPr>
        <w:t>Möchten Sie zusätzlich d</w:t>
      </w:r>
      <w:r w:rsidR="007E38A6" w:rsidRPr="38934D98">
        <w:rPr>
          <w:rFonts w:ascii="Arial" w:hAnsi="Arial" w:cs="Arial"/>
        </w:rPr>
        <w:t xml:space="preserve">ie vorhandene </w:t>
      </w:r>
      <w:r w:rsidRPr="38934D98">
        <w:rPr>
          <w:rFonts w:ascii="Arial" w:hAnsi="Arial" w:cs="Arial"/>
        </w:rPr>
        <w:t>Altb</w:t>
      </w:r>
      <w:r w:rsidR="007E38A6" w:rsidRPr="38934D98">
        <w:rPr>
          <w:rFonts w:ascii="Arial" w:hAnsi="Arial" w:cs="Arial"/>
        </w:rPr>
        <w:t xml:space="preserve">ausubstanz absichern, </w:t>
      </w:r>
      <w:r w:rsidRPr="38934D98">
        <w:rPr>
          <w:rFonts w:ascii="Arial" w:hAnsi="Arial" w:cs="Arial"/>
        </w:rPr>
        <w:t>die einen Neuwert</w:t>
      </w:r>
      <w:r w:rsidR="006B3891">
        <w:rPr>
          <w:rFonts w:ascii="Arial" w:hAnsi="Arial" w:cs="Arial"/>
        </w:rPr>
        <w:br/>
        <w:t>v</w:t>
      </w:r>
      <w:r w:rsidRPr="38934D98">
        <w:rPr>
          <w:rFonts w:ascii="Arial" w:hAnsi="Arial" w:cs="Arial"/>
        </w:rPr>
        <w:t>on</w:t>
      </w:r>
      <w:r w:rsidR="006B3891">
        <w:rPr>
          <w:rFonts w:ascii="Arial" w:hAnsi="Arial" w:cs="Arial"/>
        </w:rPr>
        <w:t xml:space="preserve"> </w:t>
      </w:r>
      <w:r w:rsidR="00213738" w:rsidRPr="1408F658">
        <w:rPr>
          <w:rFonts w:ascii="Arial" w:hAnsi="Arial" w:cs="Arial"/>
        </w:rPr>
        <w:t>__________________</w:t>
      </w:r>
      <w:r w:rsidR="00213738">
        <w:rPr>
          <w:rFonts w:ascii="Arial" w:hAnsi="Arial" w:cs="Arial"/>
        </w:rPr>
        <w:t xml:space="preserve"> € </w:t>
      </w:r>
      <w:r w:rsidRPr="38934D98">
        <w:rPr>
          <w:rFonts w:ascii="Arial" w:hAnsi="Arial" w:cs="Arial"/>
        </w:rPr>
        <w:t>hat?</w:t>
      </w:r>
      <w:r w:rsidR="003115F1">
        <w:rPr>
          <w:rFonts w:ascii="Arial" w:hAnsi="Arial" w:cs="Arial"/>
        </w:rPr>
        <w:br/>
      </w:r>
    </w:p>
    <w:p w14:paraId="574C3A26" w14:textId="203DEAFB" w:rsidR="0069124E" w:rsidRPr="006B3891" w:rsidRDefault="0069124E" w:rsidP="00FC5D7E">
      <w:pPr>
        <w:pStyle w:val="Listenabsatz"/>
        <w:numPr>
          <w:ilvl w:val="0"/>
          <w:numId w:val="20"/>
        </w:numPr>
        <w:tabs>
          <w:tab w:val="left" w:pos="7655"/>
          <w:tab w:val="left" w:pos="8505"/>
        </w:tabs>
        <w:rPr>
          <w:rFonts w:ascii="Arial" w:hAnsi="Arial" w:cs="Arial"/>
        </w:rPr>
      </w:pPr>
      <w:r w:rsidRPr="006B3891">
        <w:rPr>
          <w:rFonts w:ascii="Arial" w:hAnsi="Arial" w:cs="Arial"/>
        </w:rPr>
        <w:t>Gegen Einsturz</w:t>
      </w:r>
      <w:r>
        <w:tab/>
      </w:r>
      <w:r w:rsidRPr="006B3891">
        <w:rPr>
          <w:rFonts w:ascii="Wingdings" w:eastAsia="Wingdings" w:hAnsi="Wingdings" w:cs="Wingdings"/>
        </w:rPr>
        <w:t>o</w:t>
      </w:r>
      <w:r w:rsidRPr="006B3891">
        <w:rPr>
          <w:rFonts w:ascii="Arial" w:hAnsi="Arial" w:cs="Arial"/>
        </w:rPr>
        <w:t xml:space="preserve"> Ja</w:t>
      </w:r>
      <w:r>
        <w:tab/>
      </w:r>
      <w:r w:rsidRPr="006B3891">
        <w:rPr>
          <w:rFonts w:ascii="Wingdings" w:eastAsia="Wingdings" w:hAnsi="Wingdings" w:cs="Wingdings"/>
        </w:rPr>
        <w:t>o</w:t>
      </w:r>
      <w:r w:rsidRPr="006B3891">
        <w:rPr>
          <w:rFonts w:ascii="Arial" w:hAnsi="Arial" w:cs="Arial"/>
        </w:rPr>
        <w:t xml:space="preserve"> Nein</w:t>
      </w:r>
      <w:r w:rsidR="003115F1" w:rsidRPr="006B3891">
        <w:rPr>
          <w:rFonts w:ascii="Arial" w:hAnsi="Arial" w:cs="Arial"/>
        </w:rPr>
        <w:br/>
      </w:r>
    </w:p>
    <w:p w14:paraId="75E0F6EC" w14:textId="0D025C16" w:rsidR="18C6FF31" w:rsidRPr="00462D65" w:rsidRDefault="18C6FF31" w:rsidP="072AB3BB">
      <w:pPr>
        <w:pStyle w:val="Listenabsatz"/>
        <w:numPr>
          <w:ilvl w:val="0"/>
          <w:numId w:val="20"/>
        </w:numPr>
        <w:tabs>
          <w:tab w:val="left" w:pos="7655"/>
          <w:tab w:val="left" w:pos="8505"/>
        </w:tabs>
        <w:rPr>
          <w:rFonts w:eastAsia="Tms Rmn" w:cs="Tms Rmn"/>
        </w:rPr>
      </w:pPr>
      <w:r w:rsidRPr="072AB3BB">
        <w:rPr>
          <w:rFonts w:ascii="Arial" w:hAnsi="Arial" w:cs="Arial"/>
        </w:rPr>
        <w:t>Gegen Sachschäden infolge eines Schadens an der Neubauleistung</w:t>
      </w:r>
      <w:r w:rsidR="70B07AE4" w:rsidRPr="072AB3BB">
        <w:rPr>
          <w:rFonts w:ascii="Wingdings" w:eastAsia="Wingdings" w:hAnsi="Wingdings" w:cs="Wingdings"/>
        </w:rPr>
        <w:t xml:space="preserve"> </w:t>
      </w:r>
      <w:r>
        <w:tab/>
      </w:r>
      <w:r>
        <w:br/>
      </w:r>
      <w:r w:rsidRPr="072AB3BB">
        <w:rPr>
          <w:rFonts w:ascii="Arial" w:hAnsi="Arial" w:cs="Arial"/>
        </w:rPr>
        <w:t>sowie infolge von Leitungswasser, Sturm oder Hagel</w:t>
      </w:r>
      <w:r w:rsidR="00462D65" w:rsidRPr="00462D65">
        <w:rPr>
          <w:rFonts w:ascii="Wingdings" w:eastAsia="Wingdings" w:hAnsi="Wingdings" w:cs="Wingdings"/>
        </w:rPr>
        <w:t xml:space="preserve"> </w:t>
      </w:r>
      <w:r w:rsidR="00462D65">
        <w:rPr>
          <w:rFonts w:ascii="Wingdings" w:eastAsia="Wingdings" w:hAnsi="Wingdings" w:cs="Wingdings"/>
        </w:rPr>
        <w:tab/>
      </w:r>
      <w:r w:rsidR="00462D65" w:rsidRPr="072AB3BB">
        <w:rPr>
          <w:rFonts w:ascii="Wingdings" w:eastAsia="Wingdings" w:hAnsi="Wingdings" w:cs="Wingdings"/>
        </w:rPr>
        <w:t>o</w:t>
      </w:r>
      <w:r w:rsidR="00462D65" w:rsidRPr="072AB3BB">
        <w:rPr>
          <w:rFonts w:ascii="Arial" w:hAnsi="Arial" w:cs="Arial"/>
        </w:rPr>
        <w:t xml:space="preserve"> Ja </w:t>
      </w:r>
      <w:r w:rsidR="00462D65">
        <w:tab/>
      </w:r>
      <w:r w:rsidR="00462D65" w:rsidRPr="072AB3BB">
        <w:rPr>
          <w:rFonts w:ascii="Wingdings" w:eastAsia="Wingdings" w:hAnsi="Wingdings" w:cs="Wingdings"/>
        </w:rPr>
        <w:t>o</w:t>
      </w:r>
      <w:r w:rsidR="00462D65" w:rsidRPr="072AB3BB">
        <w:rPr>
          <w:rFonts w:ascii="Arial" w:hAnsi="Arial" w:cs="Arial"/>
        </w:rPr>
        <w:t xml:space="preserve"> Nein</w:t>
      </w:r>
    </w:p>
    <w:p w14:paraId="696CB7D7" w14:textId="77777777" w:rsidR="00462D65" w:rsidRDefault="00462D65" w:rsidP="00462D65">
      <w:pPr>
        <w:pStyle w:val="Listenabsatz"/>
        <w:tabs>
          <w:tab w:val="left" w:pos="7655"/>
          <w:tab w:val="left" w:pos="8505"/>
        </w:tabs>
        <w:rPr>
          <w:rFonts w:eastAsia="Tms Rmn" w:cs="Tms Rmn"/>
        </w:rPr>
      </w:pPr>
    </w:p>
    <w:p w14:paraId="56C94D5E" w14:textId="07667193" w:rsidR="1408F658" w:rsidRPr="00462D65" w:rsidRDefault="18C6FF31" w:rsidP="008C2830">
      <w:pPr>
        <w:pStyle w:val="Listenabsatz"/>
        <w:numPr>
          <w:ilvl w:val="0"/>
          <w:numId w:val="20"/>
        </w:numPr>
        <w:tabs>
          <w:tab w:val="left" w:pos="7655"/>
          <w:tab w:val="left" w:pos="8505"/>
        </w:tabs>
        <w:rPr>
          <w:rFonts w:ascii="Arial" w:hAnsi="Arial" w:cs="Arial"/>
        </w:rPr>
      </w:pPr>
      <w:r w:rsidRPr="00462D65">
        <w:rPr>
          <w:rFonts w:ascii="Arial" w:hAnsi="Arial" w:cs="Arial"/>
        </w:rPr>
        <w:t>Gegen unvorhergesehene Sachschäden</w:t>
      </w:r>
      <w:r>
        <w:tab/>
      </w:r>
      <w:r w:rsidRPr="00462D65">
        <w:rPr>
          <w:rFonts w:ascii="Wingdings" w:eastAsia="Wingdings" w:hAnsi="Wingdings" w:cs="Wingdings"/>
        </w:rPr>
        <w:t>o</w:t>
      </w:r>
      <w:r w:rsidRPr="00462D65">
        <w:rPr>
          <w:rFonts w:ascii="Arial" w:hAnsi="Arial" w:cs="Arial"/>
        </w:rPr>
        <w:t xml:space="preserve"> Ja</w:t>
      </w:r>
      <w:r>
        <w:tab/>
      </w:r>
      <w:r w:rsidRPr="00462D65">
        <w:rPr>
          <w:rFonts w:ascii="Wingdings" w:eastAsia="Wingdings" w:hAnsi="Wingdings" w:cs="Wingdings"/>
        </w:rPr>
        <w:t>o</w:t>
      </w:r>
      <w:r w:rsidRPr="00462D65">
        <w:rPr>
          <w:rFonts w:ascii="Arial" w:hAnsi="Arial" w:cs="Arial"/>
        </w:rPr>
        <w:t xml:space="preserve"> Nein</w:t>
      </w:r>
      <w:r w:rsidR="003115F1" w:rsidRPr="00462D65">
        <w:rPr>
          <w:rFonts w:ascii="Arial" w:hAnsi="Arial" w:cs="Arial"/>
        </w:rPr>
        <w:br/>
      </w:r>
    </w:p>
    <w:p w14:paraId="10D02ED6" w14:textId="4E924EBB" w:rsidR="1408F658" w:rsidRDefault="1408F658" w:rsidP="1408F658">
      <w:pPr>
        <w:pStyle w:val="Listenabsatz"/>
        <w:numPr>
          <w:ilvl w:val="0"/>
          <w:numId w:val="20"/>
        </w:numPr>
        <w:tabs>
          <w:tab w:val="left" w:pos="7655"/>
          <w:tab w:val="left" w:pos="8505"/>
        </w:tabs>
        <w:rPr>
          <w:rFonts w:ascii="Wingdings" w:eastAsia="Wingdings" w:hAnsi="Wingdings" w:cs="Wingdings"/>
        </w:rPr>
      </w:pPr>
      <w:r w:rsidRPr="1408F658">
        <w:rPr>
          <w:rFonts w:ascii="Arial" w:hAnsi="Arial" w:cs="Arial"/>
        </w:rPr>
        <w:t>Steht die Altbausubstanz unter Denkmalschutz?</w:t>
      </w:r>
      <w:r w:rsidR="18C6FF31" w:rsidRPr="1408F658">
        <w:rPr>
          <w:rFonts w:ascii="Wingdings" w:eastAsia="Wingdings" w:hAnsi="Wingdings" w:cs="Wingdings"/>
        </w:rPr>
        <w:t xml:space="preserve"> </w:t>
      </w:r>
      <w:r>
        <w:tab/>
      </w:r>
      <w:r w:rsidR="18C6FF31" w:rsidRPr="1408F658">
        <w:rPr>
          <w:rFonts w:ascii="Wingdings" w:eastAsia="Wingdings" w:hAnsi="Wingdings" w:cs="Wingdings"/>
        </w:rPr>
        <w:t>o</w:t>
      </w:r>
      <w:r w:rsidR="18C6FF31" w:rsidRPr="1408F658">
        <w:rPr>
          <w:rFonts w:ascii="Arial" w:hAnsi="Arial" w:cs="Arial"/>
        </w:rPr>
        <w:t xml:space="preserve"> Ja</w:t>
      </w:r>
      <w:r>
        <w:tab/>
      </w:r>
      <w:r w:rsidR="18C6FF31" w:rsidRPr="1408F658">
        <w:rPr>
          <w:rFonts w:ascii="Wingdings" w:eastAsia="Wingdings" w:hAnsi="Wingdings" w:cs="Wingdings"/>
        </w:rPr>
        <w:t>o</w:t>
      </w:r>
      <w:r w:rsidR="18C6FF31" w:rsidRPr="1408F658">
        <w:rPr>
          <w:rFonts w:ascii="Arial" w:hAnsi="Arial" w:cs="Arial"/>
        </w:rPr>
        <w:t xml:space="preserve"> Nein</w:t>
      </w:r>
    </w:p>
    <w:p w14:paraId="70A85F78" w14:textId="4D5CDDFC" w:rsidR="1408F658" w:rsidRDefault="1408F658" w:rsidP="1408F658">
      <w:pPr>
        <w:tabs>
          <w:tab w:val="left" w:pos="7655"/>
          <w:tab w:val="left" w:pos="8505"/>
        </w:tabs>
        <w:rPr>
          <w:rFonts w:ascii="Arial" w:hAnsi="Arial" w:cs="Arial"/>
        </w:rPr>
      </w:pPr>
    </w:p>
    <w:p w14:paraId="74B823FC" w14:textId="7ACC48E3" w:rsidR="00E504CD" w:rsidRPr="00E76801" w:rsidRDefault="00B134C2" w:rsidP="38934D98">
      <w:pPr>
        <w:spacing w:before="100" w:beforeAutospacing="1" w:after="100" w:afterAutospacing="1"/>
        <w:rPr>
          <w:rFonts w:ascii="Arial" w:hAnsi="Arial" w:cs="Arial"/>
        </w:rPr>
      </w:pPr>
      <w:r w:rsidRPr="38934D98">
        <w:rPr>
          <w:rFonts w:ascii="Arial" w:hAnsi="Arial" w:cs="Arial"/>
          <w:b/>
          <w:bCs/>
        </w:rPr>
        <w:t xml:space="preserve">Wird die Mitversicherung weiterer </w:t>
      </w:r>
      <w:r w:rsidR="00E504CD" w:rsidRPr="38934D98">
        <w:rPr>
          <w:rFonts w:ascii="Arial" w:hAnsi="Arial" w:cs="Arial"/>
          <w:b/>
          <w:bCs/>
        </w:rPr>
        <w:t>Kosten gewünscht?</w:t>
      </w:r>
      <w:r w:rsidR="00E504CD" w:rsidRPr="38934D98">
        <w:rPr>
          <w:rFonts w:ascii="Arial" w:hAnsi="Arial" w:cs="Arial"/>
        </w:rPr>
        <w:t xml:space="preserve"> </w:t>
      </w:r>
    </w:p>
    <w:p w14:paraId="57497474" w14:textId="27119AD0" w:rsidR="00E504CD" w:rsidRPr="00E76801" w:rsidRDefault="00E504CD" w:rsidP="38934D98">
      <w:pPr>
        <w:tabs>
          <w:tab w:val="left" w:pos="6663"/>
        </w:tabs>
        <w:rPr>
          <w:rFonts w:ascii="Arial" w:hAnsi="Arial" w:cs="Arial"/>
        </w:rPr>
      </w:pPr>
      <w:r w:rsidRPr="38934D98">
        <w:rPr>
          <w:rFonts w:ascii="Arial" w:hAnsi="Arial" w:cs="Arial"/>
        </w:rPr>
        <w:t xml:space="preserve">Schadensuchkosten </w:t>
      </w:r>
      <w:r>
        <w:tab/>
      </w:r>
      <w:r>
        <w:tab/>
      </w:r>
      <w:r w:rsidR="00213738">
        <w:tab/>
      </w:r>
      <w:r w:rsidR="0069124E" w:rsidRPr="38934D98">
        <w:rPr>
          <w:rFonts w:ascii="Wingdings" w:eastAsia="Wingdings" w:hAnsi="Wingdings" w:cs="Wingdings"/>
        </w:rPr>
        <w:t>o</w:t>
      </w:r>
      <w:r w:rsidR="0069124E" w:rsidRPr="38934D98">
        <w:rPr>
          <w:rFonts w:ascii="Arial" w:hAnsi="Arial" w:cs="Arial"/>
        </w:rPr>
        <w:t xml:space="preserve"> Ja</w:t>
      </w:r>
      <w:r>
        <w:tab/>
      </w:r>
      <w:r w:rsidR="0069124E" w:rsidRPr="38934D98">
        <w:rPr>
          <w:rFonts w:ascii="Wingdings" w:eastAsia="Wingdings" w:hAnsi="Wingdings" w:cs="Wingdings"/>
        </w:rPr>
        <w:t>o</w:t>
      </w:r>
      <w:r w:rsidR="0069124E" w:rsidRPr="38934D98">
        <w:rPr>
          <w:rFonts w:ascii="Arial" w:hAnsi="Arial" w:cs="Arial"/>
        </w:rPr>
        <w:t xml:space="preserve"> Nein</w:t>
      </w:r>
      <w:r w:rsidR="003115F1">
        <w:rPr>
          <w:rFonts w:ascii="Arial" w:hAnsi="Arial" w:cs="Arial"/>
        </w:rPr>
        <w:br/>
      </w:r>
    </w:p>
    <w:p w14:paraId="444DCEAE" w14:textId="3CC31C6E" w:rsidR="00E504CD" w:rsidRPr="00E76801" w:rsidRDefault="503C0F76" w:rsidP="5BF600FA">
      <w:pPr>
        <w:tabs>
          <w:tab w:val="left" w:pos="6663"/>
        </w:tabs>
      </w:pPr>
      <w:r w:rsidRPr="5BF600FA">
        <w:rPr>
          <w:rFonts w:ascii="Arial" w:hAnsi="Arial" w:cs="Arial"/>
        </w:rPr>
        <w:t>Zusätzliche Aufräumungskosten für den Fall, dass infolge von</w:t>
      </w:r>
      <w:r>
        <w:br/>
      </w:r>
      <w:r w:rsidRPr="5BF600FA">
        <w:rPr>
          <w:rFonts w:ascii="Arial" w:hAnsi="Arial" w:cs="Arial"/>
        </w:rPr>
        <w:t>Aufräumungskosten die Versicherungssumme überschritten wird</w:t>
      </w:r>
      <w:r w:rsidR="00462D65" w:rsidRPr="00462D65">
        <w:rPr>
          <w:rFonts w:ascii="Wingdings" w:eastAsia="Wingdings" w:hAnsi="Wingdings" w:cs="Wingdings"/>
        </w:rPr>
        <w:t xml:space="preserve"> </w:t>
      </w:r>
      <w:r w:rsidR="00462D65">
        <w:rPr>
          <w:rFonts w:ascii="Wingdings" w:eastAsia="Wingdings" w:hAnsi="Wingdings" w:cs="Wingdings"/>
        </w:rPr>
        <w:tab/>
      </w:r>
      <w:r w:rsidR="00462D65">
        <w:rPr>
          <w:rFonts w:ascii="Wingdings" w:eastAsia="Wingdings" w:hAnsi="Wingdings" w:cs="Wingdings"/>
        </w:rPr>
        <w:tab/>
      </w:r>
      <w:r w:rsidR="00462D65">
        <w:rPr>
          <w:rFonts w:ascii="Wingdings" w:eastAsia="Wingdings" w:hAnsi="Wingdings" w:cs="Wingdings"/>
        </w:rPr>
        <w:tab/>
      </w:r>
      <w:r w:rsidR="00462D65" w:rsidRPr="5BF600FA">
        <w:rPr>
          <w:rFonts w:ascii="Wingdings" w:eastAsia="Wingdings" w:hAnsi="Wingdings" w:cs="Wingdings"/>
        </w:rPr>
        <w:t>o</w:t>
      </w:r>
      <w:r w:rsidR="00462D65" w:rsidRPr="5BF600FA">
        <w:rPr>
          <w:rFonts w:ascii="Arial" w:hAnsi="Arial" w:cs="Arial"/>
        </w:rPr>
        <w:t xml:space="preserve"> Ja </w:t>
      </w:r>
      <w:r w:rsidR="00462D65">
        <w:tab/>
      </w:r>
      <w:r w:rsidR="00462D65" w:rsidRPr="5BF600FA">
        <w:rPr>
          <w:rFonts w:ascii="Wingdings" w:eastAsia="Wingdings" w:hAnsi="Wingdings" w:cs="Wingdings"/>
        </w:rPr>
        <w:t>o</w:t>
      </w:r>
      <w:r w:rsidR="00462D65" w:rsidRPr="5BF600FA">
        <w:rPr>
          <w:rFonts w:ascii="Arial" w:hAnsi="Arial" w:cs="Arial"/>
        </w:rPr>
        <w:t xml:space="preserve"> Nein</w:t>
      </w:r>
    </w:p>
    <w:p w14:paraId="1CB8E531" w14:textId="77777777" w:rsidR="006D44DA" w:rsidRDefault="006D44DA" w:rsidP="38934D98">
      <w:pPr>
        <w:tabs>
          <w:tab w:val="left" w:pos="6663"/>
        </w:tabs>
        <w:rPr>
          <w:rFonts w:ascii="Arial" w:hAnsi="Arial" w:cs="Arial"/>
        </w:rPr>
      </w:pPr>
    </w:p>
    <w:p w14:paraId="6A40AC3D" w14:textId="142DFE29" w:rsidR="00E504CD" w:rsidRDefault="503C0F76" w:rsidP="38934D98">
      <w:pPr>
        <w:tabs>
          <w:tab w:val="left" w:pos="6663"/>
        </w:tabs>
        <w:rPr>
          <w:rFonts w:ascii="Arial" w:hAnsi="Arial" w:cs="Arial"/>
        </w:rPr>
      </w:pPr>
      <w:r w:rsidRPr="1408F658">
        <w:rPr>
          <w:rFonts w:ascii="Arial" w:hAnsi="Arial" w:cs="Arial"/>
        </w:rPr>
        <w:t xml:space="preserve">Mehrkosten für Überstunden, Sonn-, Feiertags- und </w:t>
      </w:r>
      <w:r w:rsidR="006D44DA">
        <w:rPr>
          <w:rFonts w:ascii="Arial" w:hAnsi="Arial" w:cs="Arial"/>
        </w:rPr>
        <w:tab/>
      </w:r>
      <w:r w:rsidR="006D44DA">
        <w:rPr>
          <w:rFonts w:ascii="Arial" w:hAnsi="Arial" w:cs="Arial"/>
        </w:rPr>
        <w:tab/>
      </w:r>
      <w:r w:rsidR="00213738">
        <w:rPr>
          <w:rFonts w:ascii="Arial" w:hAnsi="Arial" w:cs="Arial"/>
        </w:rPr>
        <w:tab/>
      </w:r>
      <w:r w:rsidR="006D44DA" w:rsidRPr="1408F658">
        <w:rPr>
          <w:rFonts w:ascii="Wingdings" w:eastAsia="Wingdings" w:hAnsi="Wingdings" w:cs="Wingdings"/>
        </w:rPr>
        <w:t>o</w:t>
      </w:r>
      <w:r w:rsidR="006D44DA" w:rsidRPr="1408F658">
        <w:rPr>
          <w:rFonts w:ascii="Arial" w:hAnsi="Arial" w:cs="Arial"/>
        </w:rPr>
        <w:t xml:space="preserve"> Ja </w:t>
      </w:r>
      <w:r w:rsidR="006D44DA">
        <w:tab/>
      </w:r>
      <w:r w:rsidR="006D44DA" w:rsidRPr="1408F658">
        <w:rPr>
          <w:rFonts w:ascii="Wingdings" w:eastAsia="Wingdings" w:hAnsi="Wingdings" w:cs="Wingdings"/>
        </w:rPr>
        <w:t>o</w:t>
      </w:r>
      <w:r w:rsidR="006D44DA" w:rsidRPr="1408F658">
        <w:rPr>
          <w:rFonts w:ascii="Arial" w:hAnsi="Arial" w:cs="Arial"/>
        </w:rPr>
        <w:t xml:space="preserve"> Nein</w:t>
      </w:r>
      <w:r w:rsidR="00E504CD">
        <w:br/>
      </w:r>
      <w:r w:rsidRPr="1408F658">
        <w:rPr>
          <w:rFonts w:ascii="Arial" w:hAnsi="Arial" w:cs="Arial"/>
        </w:rPr>
        <w:t xml:space="preserve">Nachtarbeiten </w:t>
      </w:r>
      <w:r w:rsidR="00E504CD">
        <w:tab/>
      </w:r>
      <w:r w:rsidR="00E504CD">
        <w:tab/>
      </w:r>
      <w:r w:rsidR="00E504CD">
        <w:tab/>
      </w:r>
      <w:r w:rsidR="00E504CD">
        <w:tab/>
      </w:r>
      <w:r w:rsidR="00E504CD">
        <w:tab/>
      </w:r>
      <w:r w:rsidR="00E504CD">
        <w:tab/>
      </w:r>
      <w:r w:rsidR="002130AB">
        <w:tab/>
      </w:r>
    </w:p>
    <w:sectPr w:rsidR="00E504CD" w:rsidSect="001955BB">
      <w:headerReference w:type="even" r:id="rId10"/>
      <w:headerReference w:type="default" r:id="rId11"/>
      <w:footerReference w:type="even" r:id="rId12"/>
      <w:footerReference w:type="default" r:id="rId13"/>
      <w:headerReference w:type="first" r:id="rId14"/>
      <w:footerReference w:type="first" r:id="rId15"/>
      <w:pgSz w:w="11907" w:h="16840" w:code="9"/>
      <w:pgMar w:top="1985"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C29D3" w14:textId="77777777" w:rsidR="00F00E09" w:rsidRDefault="00F00E09">
      <w:r>
        <w:separator/>
      </w:r>
    </w:p>
  </w:endnote>
  <w:endnote w:type="continuationSeparator" w:id="0">
    <w:p w14:paraId="3B8AB02D" w14:textId="77777777" w:rsidR="00F00E09" w:rsidRDefault="00F00E09">
      <w:r>
        <w:continuationSeparator/>
      </w:r>
    </w:p>
  </w:endnote>
  <w:endnote w:type="continuationNotice" w:id="1">
    <w:p w14:paraId="4D5CEDB2" w14:textId="77777777" w:rsidR="00F00E09" w:rsidRDefault="00F00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CFE5" w14:textId="77777777" w:rsidR="00E504CD" w:rsidRDefault="002E3846" w:rsidP="002A69D2">
    <w:pPr>
      <w:pStyle w:val="Fuzeile"/>
      <w:framePr w:wrap="around" w:vAnchor="text" w:hAnchor="margin" w:xAlign="right" w:y="1"/>
      <w:rPr>
        <w:rStyle w:val="Seitenzahl"/>
      </w:rPr>
    </w:pPr>
    <w:r>
      <w:rPr>
        <w:rStyle w:val="Seitenzahl"/>
      </w:rPr>
      <w:fldChar w:fldCharType="begin"/>
    </w:r>
    <w:r w:rsidR="00E504CD">
      <w:rPr>
        <w:rStyle w:val="Seitenzahl"/>
      </w:rPr>
      <w:instrText xml:space="preserve">PAGE  </w:instrText>
    </w:r>
    <w:r>
      <w:rPr>
        <w:rStyle w:val="Seitenzahl"/>
      </w:rPr>
      <w:fldChar w:fldCharType="separate"/>
    </w:r>
    <w:r w:rsidR="00E504CD">
      <w:rPr>
        <w:rStyle w:val="Seitenzahl"/>
        <w:noProof/>
      </w:rPr>
      <w:t>1</w:t>
    </w:r>
    <w:r>
      <w:rPr>
        <w:rStyle w:val="Seitenzahl"/>
      </w:rPr>
      <w:fldChar w:fldCharType="end"/>
    </w:r>
  </w:p>
  <w:p w14:paraId="0A6C58F0" w14:textId="77777777" w:rsidR="00E504CD" w:rsidRDefault="00E504CD" w:rsidP="002A69D2">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A2898" w14:textId="0693E8E8" w:rsidR="00E504CD" w:rsidRDefault="002E3846" w:rsidP="002A69D2">
    <w:pPr>
      <w:pStyle w:val="Fuzeile"/>
      <w:framePr w:wrap="around" w:vAnchor="text" w:hAnchor="margin" w:xAlign="right" w:y="1"/>
      <w:rPr>
        <w:rStyle w:val="Seitenzahl"/>
      </w:rPr>
    </w:pPr>
    <w:r>
      <w:rPr>
        <w:rStyle w:val="Seitenzahl"/>
      </w:rPr>
      <w:fldChar w:fldCharType="begin"/>
    </w:r>
    <w:r w:rsidR="00E504CD">
      <w:rPr>
        <w:rStyle w:val="Seitenzahl"/>
      </w:rPr>
      <w:instrText xml:space="preserve">PAGE  </w:instrText>
    </w:r>
    <w:r>
      <w:rPr>
        <w:rStyle w:val="Seitenzahl"/>
      </w:rPr>
      <w:fldChar w:fldCharType="separate"/>
    </w:r>
    <w:r w:rsidR="00A16869">
      <w:rPr>
        <w:rStyle w:val="Seitenzahl"/>
        <w:noProof/>
      </w:rPr>
      <w:t>10</w:t>
    </w:r>
    <w:r>
      <w:rPr>
        <w:rStyle w:val="Seitenzahl"/>
      </w:rPr>
      <w:fldChar w:fldCharType="end"/>
    </w:r>
  </w:p>
  <w:p w14:paraId="23A662B0" w14:textId="77777777" w:rsidR="009219D1" w:rsidRDefault="009219D1" w:rsidP="009219D1">
    <w:r>
      <w:rPr>
        <w:rFonts w:ascii="Segoe UI" w:hAnsi="Segoe UI" w:cs="Segoe UI"/>
        <w:color w:val="242424"/>
        <w:sz w:val="18"/>
        <w:szCs w:val="18"/>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8"/>
        <w:szCs w:val="18"/>
      </w:rPr>
      <w:t>gleichberechtigt und verbandsübergreifend</w:t>
    </w:r>
    <w:r>
      <w:rPr>
        <w:rFonts w:ascii="Segoe UI" w:hAnsi="Segoe UI" w:cs="Segoe UI"/>
        <w:color w:val="242424"/>
        <w:sz w:val="18"/>
        <w:szCs w:val="18"/>
      </w:rPr>
      <w:t>.</w:t>
    </w:r>
  </w:p>
  <w:p w14:paraId="7EEBF601" w14:textId="77777777" w:rsidR="00E504CD" w:rsidRDefault="00E504CD">
    <w:pPr>
      <w:pStyle w:val="Fuzeile"/>
      <w:ind w:right="360"/>
      <w:rPr>
        <w:rFonts w:ascii="Arial" w:hAnsi="Arial" w:cs="Arial"/>
        <w:sz w:val="16"/>
      </w:rPr>
    </w:pPr>
  </w:p>
  <w:p w14:paraId="3D4986AA" w14:textId="460474D5" w:rsidR="00E504CD" w:rsidRDefault="1F62E6C1" w:rsidP="1F62E6C1">
    <w:pPr>
      <w:pStyle w:val="Fuzeile"/>
      <w:ind w:right="360"/>
      <w:jc w:val="right"/>
      <w:rPr>
        <w:sz w:val="16"/>
        <w:szCs w:val="16"/>
      </w:rPr>
    </w:pPr>
    <w:r w:rsidRPr="1F62E6C1">
      <w:rPr>
        <w:rFonts w:ascii="Arial" w:hAnsi="Arial" w:cs="Arial"/>
        <w:sz w:val="16"/>
        <w:szCs w:val="16"/>
      </w:rPr>
      <w:t xml:space="preserve">Risikoanalyse </w:t>
    </w:r>
    <w:r w:rsidR="00F4283A">
      <w:rPr>
        <w:rFonts w:ascii="Arial" w:hAnsi="Arial" w:cs="Arial"/>
        <w:sz w:val="16"/>
        <w:szCs w:val="16"/>
      </w:rPr>
      <w:t>Bauleistungs</w:t>
    </w:r>
    <w:r w:rsidR="00F4283A" w:rsidRPr="1F62E6C1">
      <w:rPr>
        <w:rFonts w:ascii="Arial" w:hAnsi="Arial" w:cs="Arial"/>
        <w:sz w:val="16"/>
        <w:szCs w:val="16"/>
      </w:rPr>
      <w:t>versicherung</w:t>
    </w:r>
    <w:r w:rsidR="001D0729">
      <w:rPr>
        <w:rFonts w:ascii="Arial" w:hAnsi="Arial" w:cs="Arial"/>
        <w:sz w:val="16"/>
        <w:szCs w:val="16"/>
      </w:rPr>
      <w:t xml:space="preserve">, </w:t>
    </w:r>
    <w:r w:rsidRPr="1F62E6C1">
      <w:rPr>
        <w:rFonts w:ascii="Arial" w:hAnsi="Arial" w:cs="Arial"/>
        <w:sz w:val="16"/>
        <w:szCs w:val="16"/>
      </w:rPr>
      <w:t xml:space="preserve">Stand </w:t>
    </w:r>
    <w:r w:rsidR="009219D1">
      <w:rPr>
        <w:rFonts w:ascii="Arial" w:hAnsi="Arial" w:cs="Arial"/>
        <w:sz w:val="16"/>
        <w:szCs w:val="16"/>
      </w:rPr>
      <w:t>10</w:t>
    </w:r>
    <w:r w:rsidRPr="1F62E6C1">
      <w:rPr>
        <w:rFonts w:ascii="Arial" w:hAnsi="Arial" w:cs="Arial"/>
        <w:sz w:val="16"/>
        <w:szCs w:val="16"/>
      </w:rPr>
      <w:t>.</w:t>
    </w:r>
    <w:r w:rsidR="009219D1">
      <w:rPr>
        <w:rFonts w:ascii="Arial" w:hAnsi="Arial" w:cs="Arial"/>
        <w:sz w:val="16"/>
        <w:szCs w:val="16"/>
      </w:rPr>
      <w:t>10</w:t>
    </w:r>
    <w:r w:rsidRPr="1F62E6C1">
      <w:rPr>
        <w:rFonts w:ascii="Arial" w:hAnsi="Arial" w:cs="Arial"/>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BE9C" w14:textId="77777777" w:rsidR="00E504CD" w:rsidRDefault="00E504CD">
    <w:pPr>
      <w:pStyle w:val="Fuzeile"/>
      <w:rPr>
        <w:rFonts w:ascii="Arial" w:hAnsi="Arial" w:cs="Arial"/>
        <w:sz w:val="18"/>
      </w:rPr>
    </w:pPr>
    <w:r>
      <w:rPr>
        <w:rFonts w:ascii="Arial" w:hAnsi="Arial" w:cs="Arial"/>
        <w:sz w:val="18"/>
      </w:rPr>
      <w:t>------------------------------</w:t>
    </w:r>
  </w:p>
  <w:p w14:paraId="752453FD" w14:textId="49B2623E" w:rsidR="00E504CD" w:rsidRDefault="00E504CD">
    <w:pPr>
      <w:pStyle w:val="Fuzeile"/>
    </w:pPr>
    <w:r>
      <w:rPr>
        <w:rFonts w:ascii="Arial" w:hAnsi="Arial" w:cs="Arial"/>
        <w:sz w:val="18"/>
      </w:rPr>
      <w:t xml:space="preserve">Der Arbeitskreis wurde von den Berufsverbänden/Servicegesellschaften BVK, CHARTA Börse für Versicherungen AG, </w:t>
    </w:r>
    <w:r>
      <w:rPr>
        <w:rFonts w:ascii="Arial" w:hAnsi="Arial" w:cs="Arial"/>
        <w:sz w:val="18"/>
      </w:rPr>
      <w:br/>
      <w:t xml:space="preserve">germanBroker.net, ivm, </w:t>
    </w:r>
    <w:r w:rsidR="004E016C">
      <w:rPr>
        <w:rFonts w:ascii="Arial" w:hAnsi="Arial" w:cs="Arial"/>
        <w:sz w:val="18"/>
      </w:rPr>
      <w:t>Verband der</w:t>
    </w:r>
    <w:r>
      <w:rPr>
        <w:rFonts w:ascii="Arial" w:hAnsi="Arial" w:cs="Arial"/>
        <w:sz w:val="18"/>
      </w:rPr>
      <w:t xml:space="preserve"> Fairsicherungsmakler und VVV gegründet. Unterstützt wird der </w:t>
    </w:r>
    <w:r>
      <w:rPr>
        <w:rFonts w:ascii="Arial" w:hAnsi="Arial" w:cs="Arial"/>
        <w:sz w:val="18"/>
      </w:rPr>
      <w:br/>
      <w:t>Arbeitskreis von den VHV-Versicherungen.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734A4" w14:textId="77777777" w:rsidR="00F00E09" w:rsidRDefault="00F00E09">
      <w:r>
        <w:separator/>
      </w:r>
    </w:p>
  </w:footnote>
  <w:footnote w:type="continuationSeparator" w:id="0">
    <w:p w14:paraId="4E192C88" w14:textId="77777777" w:rsidR="00F00E09" w:rsidRDefault="00F00E09">
      <w:r>
        <w:continuationSeparator/>
      </w:r>
    </w:p>
  </w:footnote>
  <w:footnote w:type="continuationNotice" w:id="1">
    <w:p w14:paraId="1E80D0B3" w14:textId="77777777" w:rsidR="00F00E09" w:rsidRDefault="00F00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8E7C" w14:textId="77777777" w:rsidR="002E7DFE" w:rsidRDefault="002E7D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728B" w14:textId="0936AA22" w:rsidR="00E504CD" w:rsidRDefault="002E7DFE">
    <w:pPr>
      <w:pStyle w:val="Kopfzeile"/>
      <w:rPr>
        <w:rFonts w:ascii="Arial" w:hAnsi="Arial" w:cs="Arial"/>
      </w:rPr>
    </w:pPr>
    <w:r>
      <w:rPr>
        <w:rFonts w:ascii="Arial" w:hAnsi="Arial" w:cs="Arial"/>
        <w:noProof/>
      </w:rPr>
      <w:drawing>
        <wp:inline distT="0" distB="0" distL="0" distR="0" wp14:anchorId="1129A189" wp14:editId="2D938A93">
          <wp:extent cx="1905000" cy="323725"/>
          <wp:effectExtent l="0" t="0" r="0" b="635"/>
          <wp:docPr id="9751272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127230" name=""/>
                  <pic:cNvPicPr/>
                </pic:nvPicPr>
                <pic:blipFill>
                  <a:blip r:embed="rId1"/>
                  <a:stretch>
                    <a:fillRect/>
                  </a:stretch>
                </pic:blipFill>
                <pic:spPr>
                  <a:xfrm>
                    <a:off x="0" y="0"/>
                    <a:ext cx="1905000" cy="323725"/>
                  </a:xfrm>
                  <a:prstGeom prst="rect">
                    <a:avLst/>
                  </a:prstGeom>
                </pic:spPr>
              </pic:pic>
            </a:graphicData>
          </a:graphic>
        </wp:inline>
      </w:drawing>
    </w:r>
  </w:p>
  <w:p w14:paraId="241C419F" w14:textId="24F992C3" w:rsidR="00E504CD" w:rsidRDefault="00E504CD">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2489" w14:textId="77777777" w:rsidR="00E504CD" w:rsidRDefault="00E66268">
    <w:pPr>
      <w:pStyle w:val="Kopfzeile"/>
      <w:jc w:val="right"/>
    </w:pPr>
    <w:r>
      <w:rPr>
        <w:noProof/>
      </w:rPr>
      <w:drawing>
        <wp:inline distT="0" distB="0" distL="0" distR="0" wp14:anchorId="1D1EFD88" wp14:editId="48F10779">
          <wp:extent cx="2259965" cy="707390"/>
          <wp:effectExtent l="0" t="0" r="6985" b="0"/>
          <wp:docPr id="2" name="Bild 2" descr="Logo_EU_VRD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EU_VRD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2530"/>
    <w:multiLevelType w:val="hybridMultilevel"/>
    <w:tmpl w:val="55DAF9A4"/>
    <w:lvl w:ilvl="0" w:tplc="A21EFE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17689"/>
    <w:multiLevelType w:val="hybridMultilevel"/>
    <w:tmpl w:val="76F059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4128D"/>
    <w:multiLevelType w:val="hybridMultilevel"/>
    <w:tmpl w:val="5C6E7E78"/>
    <w:lvl w:ilvl="0" w:tplc="04070011">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B04108"/>
    <w:multiLevelType w:val="multilevel"/>
    <w:tmpl w:val="232A84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B9132D8"/>
    <w:multiLevelType w:val="hybridMultilevel"/>
    <w:tmpl w:val="85768952"/>
    <w:lvl w:ilvl="0" w:tplc="FFFFFFFF">
      <w:start w:val="1"/>
      <w:numFmt w:val="bullet"/>
      <w:lvlText w:val="·"/>
      <w:lvlJc w:val="left"/>
      <w:pPr>
        <w:ind w:left="720" w:hanging="360"/>
      </w:pPr>
      <w:rPr>
        <w:rFonts w:ascii="Symbol" w:hAnsi="Symbol" w:hint="default"/>
      </w:rPr>
    </w:lvl>
    <w:lvl w:ilvl="1" w:tplc="F13E7578">
      <w:start w:val="1"/>
      <w:numFmt w:val="bullet"/>
      <w:lvlText w:val="o"/>
      <w:lvlJc w:val="left"/>
      <w:pPr>
        <w:ind w:left="1440" w:hanging="360"/>
      </w:pPr>
      <w:rPr>
        <w:rFonts w:ascii="Courier New" w:hAnsi="Courier New" w:hint="default"/>
      </w:rPr>
    </w:lvl>
    <w:lvl w:ilvl="2" w:tplc="08ECAB46">
      <w:start w:val="1"/>
      <w:numFmt w:val="bullet"/>
      <w:lvlText w:val=""/>
      <w:lvlJc w:val="left"/>
      <w:pPr>
        <w:ind w:left="2160" w:hanging="360"/>
      </w:pPr>
      <w:rPr>
        <w:rFonts w:ascii="Wingdings" w:hAnsi="Wingdings" w:hint="default"/>
      </w:rPr>
    </w:lvl>
    <w:lvl w:ilvl="3" w:tplc="0AF253A6">
      <w:start w:val="1"/>
      <w:numFmt w:val="bullet"/>
      <w:lvlText w:val=""/>
      <w:lvlJc w:val="left"/>
      <w:pPr>
        <w:ind w:left="2880" w:hanging="360"/>
      </w:pPr>
      <w:rPr>
        <w:rFonts w:ascii="Symbol" w:hAnsi="Symbol" w:hint="default"/>
      </w:rPr>
    </w:lvl>
    <w:lvl w:ilvl="4" w:tplc="730AC70A">
      <w:start w:val="1"/>
      <w:numFmt w:val="bullet"/>
      <w:lvlText w:val="o"/>
      <w:lvlJc w:val="left"/>
      <w:pPr>
        <w:ind w:left="3600" w:hanging="360"/>
      </w:pPr>
      <w:rPr>
        <w:rFonts w:ascii="Courier New" w:hAnsi="Courier New" w:hint="default"/>
      </w:rPr>
    </w:lvl>
    <w:lvl w:ilvl="5" w:tplc="7288605C">
      <w:start w:val="1"/>
      <w:numFmt w:val="bullet"/>
      <w:lvlText w:val=""/>
      <w:lvlJc w:val="left"/>
      <w:pPr>
        <w:ind w:left="4320" w:hanging="360"/>
      </w:pPr>
      <w:rPr>
        <w:rFonts w:ascii="Wingdings" w:hAnsi="Wingdings" w:hint="default"/>
      </w:rPr>
    </w:lvl>
    <w:lvl w:ilvl="6" w:tplc="232237EA">
      <w:start w:val="1"/>
      <w:numFmt w:val="bullet"/>
      <w:lvlText w:val=""/>
      <w:lvlJc w:val="left"/>
      <w:pPr>
        <w:ind w:left="5040" w:hanging="360"/>
      </w:pPr>
      <w:rPr>
        <w:rFonts w:ascii="Symbol" w:hAnsi="Symbol" w:hint="default"/>
      </w:rPr>
    </w:lvl>
    <w:lvl w:ilvl="7" w:tplc="78E68326">
      <w:start w:val="1"/>
      <w:numFmt w:val="bullet"/>
      <w:lvlText w:val="o"/>
      <w:lvlJc w:val="left"/>
      <w:pPr>
        <w:ind w:left="5760" w:hanging="360"/>
      </w:pPr>
      <w:rPr>
        <w:rFonts w:ascii="Courier New" w:hAnsi="Courier New" w:hint="default"/>
      </w:rPr>
    </w:lvl>
    <w:lvl w:ilvl="8" w:tplc="AAF856EE">
      <w:start w:val="1"/>
      <w:numFmt w:val="bullet"/>
      <w:lvlText w:val=""/>
      <w:lvlJc w:val="left"/>
      <w:pPr>
        <w:ind w:left="6480" w:hanging="360"/>
      </w:pPr>
      <w:rPr>
        <w:rFonts w:ascii="Wingdings" w:hAnsi="Wingdings" w:hint="default"/>
      </w:rPr>
    </w:lvl>
  </w:abstractNum>
  <w:abstractNum w:abstractNumId="5" w15:restartNumberingAfterBreak="0">
    <w:nsid w:val="1CE123B9"/>
    <w:multiLevelType w:val="hybridMultilevel"/>
    <w:tmpl w:val="40AC633C"/>
    <w:lvl w:ilvl="0" w:tplc="52FE63C4">
      <w:start w:val="1"/>
      <w:numFmt w:val="bullet"/>
      <w:lvlText w:val="o"/>
      <w:lvlJc w:val="left"/>
      <w:pPr>
        <w:ind w:left="720" w:hanging="360"/>
      </w:pPr>
      <w:rPr>
        <w:rFonts w:ascii="Courier New" w:hAnsi="Courier New" w:hint="default"/>
      </w:rPr>
    </w:lvl>
    <w:lvl w:ilvl="1" w:tplc="D390D9CE">
      <w:start w:val="1"/>
      <w:numFmt w:val="bullet"/>
      <w:lvlText w:val="o"/>
      <w:lvlJc w:val="left"/>
      <w:pPr>
        <w:ind w:left="1440" w:hanging="360"/>
      </w:pPr>
      <w:rPr>
        <w:rFonts w:ascii="Courier New" w:hAnsi="Courier New" w:hint="default"/>
      </w:rPr>
    </w:lvl>
    <w:lvl w:ilvl="2" w:tplc="46DAA762">
      <w:start w:val="1"/>
      <w:numFmt w:val="bullet"/>
      <w:lvlText w:val=""/>
      <w:lvlJc w:val="left"/>
      <w:pPr>
        <w:ind w:left="2160" w:hanging="360"/>
      </w:pPr>
      <w:rPr>
        <w:rFonts w:ascii="Wingdings" w:hAnsi="Wingdings" w:hint="default"/>
      </w:rPr>
    </w:lvl>
    <w:lvl w:ilvl="3" w:tplc="D36200FA">
      <w:start w:val="1"/>
      <w:numFmt w:val="bullet"/>
      <w:lvlText w:val=""/>
      <w:lvlJc w:val="left"/>
      <w:pPr>
        <w:ind w:left="2880" w:hanging="360"/>
      </w:pPr>
      <w:rPr>
        <w:rFonts w:ascii="Symbol" w:hAnsi="Symbol" w:hint="default"/>
      </w:rPr>
    </w:lvl>
    <w:lvl w:ilvl="4" w:tplc="C0446EDE">
      <w:start w:val="1"/>
      <w:numFmt w:val="bullet"/>
      <w:lvlText w:val="o"/>
      <w:lvlJc w:val="left"/>
      <w:pPr>
        <w:ind w:left="3600" w:hanging="360"/>
      </w:pPr>
      <w:rPr>
        <w:rFonts w:ascii="Courier New" w:hAnsi="Courier New" w:hint="default"/>
      </w:rPr>
    </w:lvl>
    <w:lvl w:ilvl="5" w:tplc="AE4C2B2C">
      <w:start w:val="1"/>
      <w:numFmt w:val="bullet"/>
      <w:lvlText w:val=""/>
      <w:lvlJc w:val="left"/>
      <w:pPr>
        <w:ind w:left="4320" w:hanging="360"/>
      </w:pPr>
      <w:rPr>
        <w:rFonts w:ascii="Wingdings" w:hAnsi="Wingdings" w:hint="default"/>
      </w:rPr>
    </w:lvl>
    <w:lvl w:ilvl="6" w:tplc="C666B9FC">
      <w:start w:val="1"/>
      <w:numFmt w:val="bullet"/>
      <w:lvlText w:val=""/>
      <w:lvlJc w:val="left"/>
      <w:pPr>
        <w:ind w:left="5040" w:hanging="360"/>
      </w:pPr>
      <w:rPr>
        <w:rFonts w:ascii="Symbol" w:hAnsi="Symbol" w:hint="default"/>
      </w:rPr>
    </w:lvl>
    <w:lvl w:ilvl="7" w:tplc="7FAA0AAA">
      <w:start w:val="1"/>
      <w:numFmt w:val="bullet"/>
      <w:lvlText w:val="o"/>
      <w:lvlJc w:val="left"/>
      <w:pPr>
        <w:ind w:left="5760" w:hanging="360"/>
      </w:pPr>
      <w:rPr>
        <w:rFonts w:ascii="Courier New" w:hAnsi="Courier New" w:hint="default"/>
      </w:rPr>
    </w:lvl>
    <w:lvl w:ilvl="8" w:tplc="67CEA332">
      <w:start w:val="1"/>
      <w:numFmt w:val="bullet"/>
      <w:lvlText w:val=""/>
      <w:lvlJc w:val="left"/>
      <w:pPr>
        <w:ind w:left="6480" w:hanging="360"/>
      </w:pPr>
      <w:rPr>
        <w:rFonts w:ascii="Wingdings" w:hAnsi="Wingdings" w:hint="default"/>
      </w:rPr>
    </w:lvl>
  </w:abstractNum>
  <w:abstractNum w:abstractNumId="6" w15:restartNumberingAfterBreak="0">
    <w:nsid w:val="2AFE1EF1"/>
    <w:multiLevelType w:val="hybridMultilevel"/>
    <w:tmpl w:val="8708E5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595900"/>
    <w:multiLevelType w:val="hybridMultilevel"/>
    <w:tmpl w:val="AD52D216"/>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004894"/>
    <w:multiLevelType w:val="hybridMultilevel"/>
    <w:tmpl w:val="9E98C6AC"/>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7E4B15"/>
    <w:multiLevelType w:val="hybridMultilevel"/>
    <w:tmpl w:val="39BEB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416ADB"/>
    <w:multiLevelType w:val="hybridMultilevel"/>
    <w:tmpl w:val="50183B0C"/>
    <w:lvl w:ilvl="0" w:tplc="BE6CDEEC">
      <w:start w:val="1"/>
      <w:numFmt w:val="bullet"/>
      <w:lvlText w:val="-"/>
      <w:lvlJc w:val="left"/>
      <w:pPr>
        <w:ind w:left="720" w:hanging="360"/>
      </w:pPr>
      <w:rPr>
        <w:rFonts w:ascii="Arial" w:hAnsi="Arial" w:hint="default"/>
      </w:rPr>
    </w:lvl>
    <w:lvl w:ilvl="1" w:tplc="C85AABD0">
      <w:start w:val="1"/>
      <w:numFmt w:val="bullet"/>
      <w:lvlText w:val="o"/>
      <w:lvlJc w:val="left"/>
      <w:pPr>
        <w:ind w:left="1440" w:hanging="360"/>
      </w:pPr>
      <w:rPr>
        <w:rFonts w:ascii="Courier New" w:hAnsi="Courier New" w:hint="default"/>
      </w:rPr>
    </w:lvl>
    <w:lvl w:ilvl="2" w:tplc="F83CD9F0">
      <w:start w:val="1"/>
      <w:numFmt w:val="bullet"/>
      <w:lvlText w:val=""/>
      <w:lvlJc w:val="left"/>
      <w:pPr>
        <w:ind w:left="2160" w:hanging="360"/>
      </w:pPr>
      <w:rPr>
        <w:rFonts w:ascii="Wingdings" w:hAnsi="Wingdings" w:hint="default"/>
      </w:rPr>
    </w:lvl>
    <w:lvl w:ilvl="3" w:tplc="5D248A6C">
      <w:start w:val="1"/>
      <w:numFmt w:val="bullet"/>
      <w:lvlText w:val=""/>
      <w:lvlJc w:val="left"/>
      <w:pPr>
        <w:ind w:left="2880" w:hanging="360"/>
      </w:pPr>
      <w:rPr>
        <w:rFonts w:ascii="Symbol" w:hAnsi="Symbol" w:hint="default"/>
      </w:rPr>
    </w:lvl>
    <w:lvl w:ilvl="4" w:tplc="CCA0C3AC">
      <w:start w:val="1"/>
      <w:numFmt w:val="bullet"/>
      <w:lvlText w:val="o"/>
      <w:lvlJc w:val="left"/>
      <w:pPr>
        <w:ind w:left="3600" w:hanging="360"/>
      </w:pPr>
      <w:rPr>
        <w:rFonts w:ascii="Courier New" w:hAnsi="Courier New" w:hint="default"/>
      </w:rPr>
    </w:lvl>
    <w:lvl w:ilvl="5" w:tplc="1C58A3FE">
      <w:start w:val="1"/>
      <w:numFmt w:val="bullet"/>
      <w:lvlText w:val=""/>
      <w:lvlJc w:val="left"/>
      <w:pPr>
        <w:ind w:left="4320" w:hanging="360"/>
      </w:pPr>
      <w:rPr>
        <w:rFonts w:ascii="Wingdings" w:hAnsi="Wingdings" w:hint="default"/>
      </w:rPr>
    </w:lvl>
    <w:lvl w:ilvl="6" w:tplc="FB34844C">
      <w:start w:val="1"/>
      <w:numFmt w:val="bullet"/>
      <w:lvlText w:val=""/>
      <w:lvlJc w:val="left"/>
      <w:pPr>
        <w:ind w:left="5040" w:hanging="360"/>
      </w:pPr>
      <w:rPr>
        <w:rFonts w:ascii="Symbol" w:hAnsi="Symbol" w:hint="default"/>
      </w:rPr>
    </w:lvl>
    <w:lvl w:ilvl="7" w:tplc="EA963D52">
      <w:start w:val="1"/>
      <w:numFmt w:val="bullet"/>
      <w:lvlText w:val="o"/>
      <w:lvlJc w:val="left"/>
      <w:pPr>
        <w:ind w:left="5760" w:hanging="360"/>
      </w:pPr>
      <w:rPr>
        <w:rFonts w:ascii="Courier New" w:hAnsi="Courier New" w:hint="default"/>
      </w:rPr>
    </w:lvl>
    <w:lvl w:ilvl="8" w:tplc="EAD8F6EA">
      <w:start w:val="1"/>
      <w:numFmt w:val="bullet"/>
      <w:lvlText w:val=""/>
      <w:lvlJc w:val="left"/>
      <w:pPr>
        <w:ind w:left="6480" w:hanging="360"/>
      </w:pPr>
      <w:rPr>
        <w:rFonts w:ascii="Wingdings" w:hAnsi="Wingdings" w:hint="default"/>
      </w:rPr>
    </w:lvl>
  </w:abstractNum>
  <w:abstractNum w:abstractNumId="11" w15:restartNumberingAfterBreak="0">
    <w:nsid w:val="51D23323"/>
    <w:multiLevelType w:val="hybridMultilevel"/>
    <w:tmpl w:val="1002831C"/>
    <w:lvl w:ilvl="0" w:tplc="316E8F0E">
      <w:start w:val="1"/>
      <w:numFmt w:val="bullet"/>
      <w:lvlText w:val="-"/>
      <w:lvlJc w:val="left"/>
      <w:pPr>
        <w:ind w:left="720" w:hanging="360"/>
      </w:pPr>
      <w:rPr>
        <w:rFonts w:ascii="Arial" w:hAnsi="Arial" w:hint="default"/>
      </w:rPr>
    </w:lvl>
    <w:lvl w:ilvl="1" w:tplc="8466CA4C">
      <w:start w:val="1"/>
      <w:numFmt w:val="bullet"/>
      <w:lvlText w:val="o"/>
      <w:lvlJc w:val="left"/>
      <w:pPr>
        <w:ind w:left="1440" w:hanging="360"/>
      </w:pPr>
      <w:rPr>
        <w:rFonts w:ascii="Courier New" w:hAnsi="Courier New" w:hint="default"/>
      </w:rPr>
    </w:lvl>
    <w:lvl w:ilvl="2" w:tplc="4F8058E6">
      <w:start w:val="1"/>
      <w:numFmt w:val="bullet"/>
      <w:lvlText w:val=""/>
      <w:lvlJc w:val="left"/>
      <w:pPr>
        <w:ind w:left="2160" w:hanging="360"/>
      </w:pPr>
      <w:rPr>
        <w:rFonts w:ascii="Wingdings" w:hAnsi="Wingdings" w:hint="default"/>
      </w:rPr>
    </w:lvl>
    <w:lvl w:ilvl="3" w:tplc="E66AEC96">
      <w:start w:val="1"/>
      <w:numFmt w:val="bullet"/>
      <w:lvlText w:val=""/>
      <w:lvlJc w:val="left"/>
      <w:pPr>
        <w:ind w:left="2880" w:hanging="360"/>
      </w:pPr>
      <w:rPr>
        <w:rFonts w:ascii="Symbol" w:hAnsi="Symbol" w:hint="default"/>
      </w:rPr>
    </w:lvl>
    <w:lvl w:ilvl="4" w:tplc="BA561E56">
      <w:start w:val="1"/>
      <w:numFmt w:val="bullet"/>
      <w:lvlText w:val="o"/>
      <w:lvlJc w:val="left"/>
      <w:pPr>
        <w:ind w:left="3600" w:hanging="360"/>
      </w:pPr>
      <w:rPr>
        <w:rFonts w:ascii="Courier New" w:hAnsi="Courier New" w:hint="default"/>
      </w:rPr>
    </w:lvl>
    <w:lvl w:ilvl="5" w:tplc="0A9EA6CE">
      <w:start w:val="1"/>
      <w:numFmt w:val="bullet"/>
      <w:lvlText w:val=""/>
      <w:lvlJc w:val="left"/>
      <w:pPr>
        <w:ind w:left="4320" w:hanging="360"/>
      </w:pPr>
      <w:rPr>
        <w:rFonts w:ascii="Wingdings" w:hAnsi="Wingdings" w:hint="default"/>
      </w:rPr>
    </w:lvl>
    <w:lvl w:ilvl="6" w:tplc="A63E1606">
      <w:start w:val="1"/>
      <w:numFmt w:val="bullet"/>
      <w:lvlText w:val=""/>
      <w:lvlJc w:val="left"/>
      <w:pPr>
        <w:ind w:left="5040" w:hanging="360"/>
      </w:pPr>
      <w:rPr>
        <w:rFonts w:ascii="Symbol" w:hAnsi="Symbol" w:hint="default"/>
      </w:rPr>
    </w:lvl>
    <w:lvl w:ilvl="7" w:tplc="61C89C54">
      <w:start w:val="1"/>
      <w:numFmt w:val="bullet"/>
      <w:lvlText w:val="o"/>
      <w:lvlJc w:val="left"/>
      <w:pPr>
        <w:ind w:left="5760" w:hanging="360"/>
      </w:pPr>
      <w:rPr>
        <w:rFonts w:ascii="Courier New" w:hAnsi="Courier New" w:hint="default"/>
      </w:rPr>
    </w:lvl>
    <w:lvl w:ilvl="8" w:tplc="DF1CBB62">
      <w:start w:val="1"/>
      <w:numFmt w:val="bullet"/>
      <w:lvlText w:val=""/>
      <w:lvlJc w:val="left"/>
      <w:pPr>
        <w:ind w:left="6480" w:hanging="360"/>
      </w:pPr>
      <w:rPr>
        <w:rFonts w:ascii="Wingdings" w:hAnsi="Wingdings" w:hint="default"/>
      </w:rPr>
    </w:lvl>
  </w:abstractNum>
  <w:abstractNum w:abstractNumId="12" w15:restartNumberingAfterBreak="0">
    <w:nsid w:val="525D0D3C"/>
    <w:multiLevelType w:val="multilevel"/>
    <w:tmpl w:val="E80A73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89B7141"/>
    <w:multiLevelType w:val="hybridMultilevel"/>
    <w:tmpl w:val="186A248A"/>
    <w:lvl w:ilvl="0" w:tplc="FFFFFFFF">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91A43"/>
    <w:multiLevelType w:val="hybridMultilevel"/>
    <w:tmpl w:val="0DF849EA"/>
    <w:lvl w:ilvl="0" w:tplc="685C2E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2938D5"/>
    <w:multiLevelType w:val="hybridMultilevel"/>
    <w:tmpl w:val="2DF205D2"/>
    <w:lvl w:ilvl="0" w:tplc="04070001">
      <w:start w:val="1"/>
      <w:numFmt w:val="bullet"/>
      <w:lvlText w:val=""/>
      <w:lvlJc w:val="left"/>
      <w:pPr>
        <w:tabs>
          <w:tab w:val="num" w:pos="720"/>
        </w:tabs>
        <w:ind w:left="720" w:hanging="360"/>
      </w:pPr>
      <w:rPr>
        <w:rFonts w:ascii="Symbol" w:hAnsi="Symbol" w:hint="default"/>
      </w:rPr>
    </w:lvl>
    <w:lvl w:ilvl="1" w:tplc="A8C2C64E">
      <w:numFmt w:val="bullet"/>
      <w:lvlText w:val="-"/>
      <w:lvlJc w:val="left"/>
      <w:pPr>
        <w:tabs>
          <w:tab w:val="num" w:pos="1440"/>
        </w:tabs>
        <w:ind w:left="1440" w:hanging="360"/>
      </w:pPr>
      <w:rPr>
        <w:rFonts w:ascii="Times New Roman" w:eastAsia="Times New Roman" w:hAnsi="Times New Roman"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947721"/>
    <w:multiLevelType w:val="hybridMultilevel"/>
    <w:tmpl w:val="E8FCB59A"/>
    <w:lvl w:ilvl="0" w:tplc="FFFFFFFF">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B556C8"/>
    <w:multiLevelType w:val="hybridMultilevel"/>
    <w:tmpl w:val="23223B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D1780"/>
    <w:multiLevelType w:val="hybridMultilevel"/>
    <w:tmpl w:val="908816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421C9"/>
    <w:multiLevelType w:val="hybridMultilevel"/>
    <w:tmpl w:val="A4E0B8E6"/>
    <w:lvl w:ilvl="0" w:tplc="0728DC38">
      <w:start w:val="1"/>
      <w:numFmt w:val="bullet"/>
      <w:lvlText w:val=""/>
      <w:lvlJc w:val="left"/>
      <w:pPr>
        <w:ind w:left="720" w:hanging="360"/>
      </w:pPr>
      <w:rPr>
        <w:rFonts w:ascii="Symbol" w:hAnsi="Symbol" w:hint="default"/>
      </w:rPr>
    </w:lvl>
    <w:lvl w:ilvl="1" w:tplc="DC7874D4">
      <w:start w:val="1"/>
      <w:numFmt w:val="bullet"/>
      <w:lvlText w:val="o"/>
      <w:lvlJc w:val="left"/>
      <w:pPr>
        <w:ind w:left="1440" w:hanging="360"/>
      </w:pPr>
      <w:rPr>
        <w:rFonts w:ascii="Courier New" w:hAnsi="Courier New" w:hint="default"/>
      </w:rPr>
    </w:lvl>
    <w:lvl w:ilvl="2" w:tplc="563EFF9E">
      <w:start w:val="1"/>
      <w:numFmt w:val="bullet"/>
      <w:lvlText w:val=""/>
      <w:lvlJc w:val="left"/>
      <w:pPr>
        <w:ind w:left="2160" w:hanging="360"/>
      </w:pPr>
      <w:rPr>
        <w:rFonts w:ascii="Wingdings" w:hAnsi="Wingdings" w:hint="default"/>
      </w:rPr>
    </w:lvl>
    <w:lvl w:ilvl="3" w:tplc="FBB4AEC0">
      <w:start w:val="1"/>
      <w:numFmt w:val="bullet"/>
      <w:lvlText w:val=""/>
      <w:lvlJc w:val="left"/>
      <w:pPr>
        <w:ind w:left="2880" w:hanging="360"/>
      </w:pPr>
      <w:rPr>
        <w:rFonts w:ascii="Symbol" w:hAnsi="Symbol" w:hint="default"/>
      </w:rPr>
    </w:lvl>
    <w:lvl w:ilvl="4" w:tplc="8C10AC60">
      <w:start w:val="1"/>
      <w:numFmt w:val="bullet"/>
      <w:lvlText w:val="o"/>
      <w:lvlJc w:val="left"/>
      <w:pPr>
        <w:ind w:left="3600" w:hanging="360"/>
      </w:pPr>
      <w:rPr>
        <w:rFonts w:ascii="Courier New" w:hAnsi="Courier New" w:hint="default"/>
      </w:rPr>
    </w:lvl>
    <w:lvl w:ilvl="5" w:tplc="6A7EE702">
      <w:start w:val="1"/>
      <w:numFmt w:val="bullet"/>
      <w:lvlText w:val=""/>
      <w:lvlJc w:val="left"/>
      <w:pPr>
        <w:ind w:left="4320" w:hanging="360"/>
      </w:pPr>
      <w:rPr>
        <w:rFonts w:ascii="Wingdings" w:hAnsi="Wingdings" w:hint="default"/>
      </w:rPr>
    </w:lvl>
    <w:lvl w:ilvl="6" w:tplc="EB18876E">
      <w:start w:val="1"/>
      <w:numFmt w:val="bullet"/>
      <w:lvlText w:val=""/>
      <w:lvlJc w:val="left"/>
      <w:pPr>
        <w:ind w:left="5040" w:hanging="360"/>
      </w:pPr>
      <w:rPr>
        <w:rFonts w:ascii="Symbol" w:hAnsi="Symbol" w:hint="default"/>
      </w:rPr>
    </w:lvl>
    <w:lvl w:ilvl="7" w:tplc="1C101936">
      <w:start w:val="1"/>
      <w:numFmt w:val="bullet"/>
      <w:lvlText w:val="o"/>
      <w:lvlJc w:val="left"/>
      <w:pPr>
        <w:ind w:left="5760" w:hanging="360"/>
      </w:pPr>
      <w:rPr>
        <w:rFonts w:ascii="Courier New" w:hAnsi="Courier New" w:hint="default"/>
      </w:rPr>
    </w:lvl>
    <w:lvl w:ilvl="8" w:tplc="AA226A84">
      <w:start w:val="1"/>
      <w:numFmt w:val="bullet"/>
      <w:lvlText w:val=""/>
      <w:lvlJc w:val="left"/>
      <w:pPr>
        <w:ind w:left="6480" w:hanging="360"/>
      </w:pPr>
      <w:rPr>
        <w:rFonts w:ascii="Wingdings" w:hAnsi="Wingdings" w:hint="default"/>
      </w:rPr>
    </w:lvl>
  </w:abstractNum>
  <w:abstractNum w:abstractNumId="20" w15:restartNumberingAfterBreak="0">
    <w:nsid w:val="6E79600F"/>
    <w:multiLevelType w:val="multilevel"/>
    <w:tmpl w:val="F7D8B0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0361117"/>
    <w:multiLevelType w:val="hybridMultilevel"/>
    <w:tmpl w:val="6CE638BE"/>
    <w:lvl w:ilvl="0" w:tplc="4B4041CA">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2" w15:restartNumberingAfterBreak="0">
    <w:nsid w:val="70774E0E"/>
    <w:multiLevelType w:val="hybridMultilevel"/>
    <w:tmpl w:val="8DE8A968"/>
    <w:lvl w:ilvl="0" w:tplc="78BE949C">
      <w:start w:val="1"/>
      <w:numFmt w:val="bullet"/>
      <w:lvlText w:val="-"/>
      <w:lvlJc w:val="left"/>
      <w:pPr>
        <w:ind w:left="720" w:hanging="360"/>
      </w:pPr>
      <w:rPr>
        <w:rFonts w:ascii="Arial" w:hAnsi="Arial" w:hint="default"/>
      </w:rPr>
    </w:lvl>
    <w:lvl w:ilvl="1" w:tplc="A0F43280">
      <w:start w:val="1"/>
      <w:numFmt w:val="bullet"/>
      <w:lvlText w:val="o"/>
      <w:lvlJc w:val="left"/>
      <w:pPr>
        <w:ind w:left="1440" w:hanging="360"/>
      </w:pPr>
      <w:rPr>
        <w:rFonts w:ascii="Courier New" w:hAnsi="Courier New" w:hint="default"/>
      </w:rPr>
    </w:lvl>
    <w:lvl w:ilvl="2" w:tplc="CB68F5C6">
      <w:start w:val="1"/>
      <w:numFmt w:val="bullet"/>
      <w:lvlText w:val=""/>
      <w:lvlJc w:val="left"/>
      <w:pPr>
        <w:ind w:left="2160" w:hanging="360"/>
      </w:pPr>
      <w:rPr>
        <w:rFonts w:ascii="Wingdings" w:hAnsi="Wingdings" w:hint="default"/>
      </w:rPr>
    </w:lvl>
    <w:lvl w:ilvl="3" w:tplc="329024CE">
      <w:start w:val="1"/>
      <w:numFmt w:val="bullet"/>
      <w:lvlText w:val=""/>
      <w:lvlJc w:val="left"/>
      <w:pPr>
        <w:ind w:left="2880" w:hanging="360"/>
      </w:pPr>
      <w:rPr>
        <w:rFonts w:ascii="Symbol" w:hAnsi="Symbol" w:hint="default"/>
      </w:rPr>
    </w:lvl>
    <w:lvl w:ilvl="4" w:tplc="6D62B8DC">
      <w:start w:val="1"/>
      <w:numFmt w:val="bullet"/>
      <w:lvlText w:val="o"/>
      <w:lvlJc w:val="left"/>
      <w:pPr>
        <w:ind w:left="3600" w:hanging="360"/>
      </w:pPr>
      <w:rPr>
        <w:rFonts w:ascii="Courier New" w:hAnsi="Courier New" w:hint="default"/>
      </w:rPr>
    </w:lvl>
    <w:lvl w:ilvl="5" w:tplc="518E2C3E">
      <w:start w:val="1"/>
      <w:numFmt w:val="bullet"/>
      <w:lvlText w:val=""/>
      <w:lvlJc w:val="left"/>
      <w:pPr>
        <w:ind w:left="4320" w:hanging="360"/>
      </w:pPr>
      <w:rPr>
        <w:rFonts w:ascii="Wingdings" w:hAnsi="Wingdings" w:hint="default"/>
      </w:rPr>
    </w:lvl>
    <w:lvl w:ilvl="6" w:tplc="D04688E8">
      <w:start w:val="1"/>
      <w:numFmt w:val="bullet"/>
      <w:lvlText w:val=""/>
      <w:lvlJc w:val="left"/>
      <w:pPr>
        <w:ind w:left="5040" w:hanging="360"/>
      </w:pPr>
      <w:rPr>
        <w:rFonts w:ascii="Symbol" w:hAnsi="Symbol" w:hint="default"/>
      </w:rPr>
    </w:lvl>
    <w:lvl w:ilvl="7" w:tplc="D142561C">
      <w:start w:val="1"/>
      <w:numFmt w:val="bullet"/>
      <w:lvlText w:val="o"/>
      <w:lvlJc w:val="left"/>
      <w:pPr>
        <w:ind w:left="5760" w:hanging="360"/>
      </w:pPr>
      <w:rPr>
        <w:rFonts w:ascii="Courier New" w:hAnsi="Courier New" w:hint="default"/>
      </w:rPr>
    </w:lvl>
    <w:lvl w:ilvl="8" w:tplc="EA1E23C8">
      <w:start w:val="1"/>
      <w:numFmt w:val="bullet"/>
      <w:lvlText w:val=""/>
      <w:lvlJc w:val="left"/>
      <w:pPr>
        <w:ind w:left="6480" w:hanging="360"/>
      </w:pPr>
      <w:rPr>
        <w:rFonts w:ascii="Wingdings" w:hAnsi="Wingdings" w:hint="default"/>
      </w:rPr>
    </w:lvl>
  </w:abstractNum>
  <w:abstractNum w:abstractNumId="23" w15:restartNumberingAfterBreak="0">
    <w:nsid w:val="75A457A1"/>
    <w:multiLevelType w:val="multilevel"/>
    <w:tmpl w:val="C506F8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E2384D"/>
    <w:multiLevelType w:val="hybridMultilevel"/>
    <w:tmpl w:val="1FD819DC"/>
    <w:lvl w:ilvl="0" w:tplc="04070001">
      <w:start w:val="1"/>
      <w:numFmt w:val="bullet"/>
      <w:lvlText w:val=""/>
      <w:lvlJc w:val="left"/>
      <w:pPr>
        <w:tabs>
          <w:tab w:val="num" w:pos="720"/>
        </w:tabs>
        <w:ind w:left="720" w:hanging="360"/>
      </w:pPr>
      <w:rPr>
        <w:rFonts w:ascii="Symbol" w:hAnsi="Symbol" w:hint="default"/>
      </w:rPr>
    </w:lvl>
    <w:lvl w:ilvl="1" w:tplc="8DA8E7F8">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369451287">
    <w:abstractNumId w:val="10"/>
  </w:num>
  <w:num w:numId="2" w16cid:durableId="677315199">
    <w:abstractNumId w:val="11"/>
  </w:num>
  <w:num w:numId="3" w16cid:durableId="1773821747">
    <w:abstractNumId w:val="22"/>
  </w:num>
  <w:num w:numId="4" w16cid:durableId="1681616884">
    <w:abstractNumId w:val="5"/>
  </w:num>
  <w:num w:numId="5" w16cid:durableId="1115101605">
    <w:abstractNumId w:val="19"/>
  </w:num>
  <w:num w:numId="6" w16cid:durableId="1841382749">
    <w:abstractNumId w:val="4"/>
  </w:num>
  <w:num w:numId="7" w16cid:durableId="1343969514">
    <w:abstractNumId w:val="13"/>
  </w:num>
  <w:num w:numId="8" w16cid:durableId="1289167395">
    <w:abstractNumId w:val="15"/>
  </w:num>
  <w:num w:numId="9" w16cid:durableId="1291084302">
    <w:abstractNumId w:val="17"/>
  </w:num>
  <w:num w:numId="10" w16cid:durableId="93287661">
    <w:abstractNumId w:val="18"/>
  </w:num>
  <w:num w:numId="11" w16cid:durableId="1370256370">
    <w:abstractNumId w:val="2"/>
  </w:num>
  <w:num w:numId="12" w16cid:durableId="3134118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066852">
    <w:abstractNumId w:val="23"/>
  </w:num>
  <w:num w:numId="14" w16cid:durableId="976179788">
    <w:abstractNumId w:val="1"/>
  </w:num>
  <w:num w:numId="15" w16cid:durableId="1685128362">
    <w:abstractNumId w:val="12"/>
  </w:num>
  <w:num w:numId="16" w16cid:durableId="521434685">
    <w:abstractNumId w:val="3"/>
  </w:num>
  <w:num w:numId="17" w16cid:durableId="421608742">
    <w:abstractNumId w:val="20"/>
  </w:num>
  <w:num w:numId="18" w16cid:durableId="681666133">
    <w:abstractNumId w:val="16"/>
  </w:num>
  <w:num w:numId="19" w16cid:durableId="79956095">
    <w:abstractNumId w:val="24"/>
  </w:num>
  <w:num w:numId="20" w16cid:durableId="251085287">
    <w:abstractNumId w:val="7"/>
  </w:num>
  <w:num w:numId="21" w16cid:durableId="81995474">
    <w:abstractNumId w:val="0"/>
  </w:num>
  <w:num w:numId="22" w16cid:durableId="854658187">
    <w:abstractNumId w:val="21"/>
  </w:num>
  <w:num w:numId="23" w16cid:durableId="1778216640">
    <w:abstractNumId w:val="6"/>
  </w:num>
  <w:num w:numId="24" w16cid:durableId="1311250554">
    <w:abstractNumId w:val="9"/>
  </w:num>
  <w:num w:numId="25" w16cid:durableId="983393811">
    <w:abstractNumId w:val="8"/>
  </w:num>
  <w:num w:numId="26" w16cid:durableId="1428190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DA126-DF85-4451-B931-35C261523F0B}"/>
    <w:docVar w:name="dgnword-eventsink" w:val="2098974028384"/>
  </w:docVars>
  <w:rsids>
    <w:rsidRoot w:val="00D94C3C"/>
    <w:rsid w:val="00012146"/>
    <w:rsid w:val="000138F1"/>
    <w:rsid w:val="000167F1"/>
    <w:rsid w:val="00021595"/>
    <w:rsid w:val="00022FAB"/>
    <w:rsid w:val="00035EC0"/>
    <w:rsid w:val="00040472"/>
    <w:rsid w:val="00065858"/>
    <w:rsid w:val="00090990"/>
    <w:rsid w:val="00092325"/>
    <w:rsid w:val="00095B13"/>
    <w:rsid w:val="000A7D7B"/>
    <w:rsid w:val="000B4E2B"/>
    <w:rsid w:val="000C03C6"/>
    <w:rsid w:val="000C0F9E"/>
    <w:rsid w:val="000C43F3"/>
    <w:rsid w:val="000C5533"/>
    <w:rsid w:val="000C6681"/>
    <w:rsid w:val="000D5B0D"/>
    <w:rsid w:val="000D5BFB"/>
    <w:rsid w:val="000D5C9A"/>
    <w:rsid w:val="000E75F9"/>
    <w:rsid w:val="000F1EAA"/>
    <w:rsid w:val="000F30DE"/>
    <w:rsid w:val="00101558"/>
    <w:rsid w:val="0010733A"/>
    <w:rsid w:val="001144ED"/>
    <w:rsid w:val="0012182F"/>
    <w:rsid w:val="001267AC"/>
    <w:rsid w:val="00127156"/>
    <w:rsid w:val="001416D4"/>
    <w:rsid w:val="00145870"/>
    <w:rsid w:val="00153A74"/>
    <w:rsid w:val="00155C28"/>
    <w:rsid w:val="00161618"/>
    <w:rsid w:val="0017331D"/>
    <w:rsid w:val="00173990"/>
    <w:rsid w:val="00185899"/>
    <w:rsid w:val="00186406"/>
    <w:rsid w:val="001955BB"/>
    <w:rsid w:val="001A5B90"/>
    <w:rsid w:val="001A7122"/>
    <w:rsid w:val="001B3997"/>
    <w:rsid w:val="001B499D"/>
    <w:rsid w:val="001C434E"/>
    <w:rsid w:val="001C57F9"/>
    <w:rsid w:val="001D0729"/>
    <w:rsid w:val="001D479E"/>
    <w:rsid w:val="001D6B6F"/>
    <w:rsid w:val="001E3CAF"/>
    <w:rsid w:val="001E3F81"/>
    <w:rsid w:val="001E78C9"/>
    <w:rsid w:val="001F38EA"/>
    <w:rsid w:val="00201943"/>
    <w:rsid w:val="002021AF"/>
    <w:rsid w:val="00206F79"/>
    <w:rsid w:val="0020772F"/>
    <w:rsid w:val="002130AB"/>
    <w:rsid w:val="00213738"/>
    <w:rsid w:val="0023228F"/>
    <w:rsid w:val="00232CC6"/>
    <w:rsid w:val="00232E85"/>
    <w:rsid w:val="00236090"/>
    <w:rsid w:val="00240D5A"/>
    <w:rsid w:val="00242450"/>
    <w:rsid w:val="00244A91"/>
    <w:rsid w:val="00244E0D"/>
    <w:rsid w:val="00255DC4"/>
    <w:rsid w:val="00256F95"/>
    <w:rsid w:val="00266EED"/>
    <w:rsid w:val="00273449"/>
    <w:rsid w:val="00275955"/>
    <w:rsid w:val="002864B4"/>
    <w:rsid w:val="00286CED"/>
    <w:rsid w:val="0029372D"/>
    <w:rsid w:val="00294DBC"/>
    <w:rsid w:val="002A5452"/>
    <w:rsid w:val="002A69D2"/>
    <w:rsid w:val="002C2AFF"/>
    <w:rsid w:val="002D040F"/>
    <w:rsid w:val="002D1E9A"/>
    <w:rsid w:val="002D3725"/>
    <w:rsid w:val="002D775C"/>
    <w:rsid w:val="002E2D46"/>
    <w:rsid w:val="002E3846"/>
    <w:rsid w:val="002E7DFE"/>
    <w:rsid w:val="002F050F"/>
    <w:rsid w:val="002F0F35"/>
    <w:rsid w:val="002F30F8"/>
    <w:rsid w:val="002F4743"/>
    <w:rsid w:val="002F7494"/>
    <w:rsid w:val="00302280"/>
    <w:rsid w:val="003115F1"/>
    <w:rsid w:val="00326F1C"/>
    <w:rsid w:val="00330E58"/>
    <w:rsid w:val="00332065"/>
    <w:rsid w:val="003354C7"/>
    <w:rsid w:val="0034581E"/>
    <w:rsid w:val="00347086"/>
    <w:rsid w:val="0034751B"/>
    <w:rsid w:val="00356C3D"/>
    <w:rsid w:val="00373D55"/>
    <w:rsid w:val="00384F7E"/>
    <w:rsid w:val="00392E52"/>
    <w:rsid w:val="003A6316"/>
    <w:rsid w:val="003B2EB8"/>
    <w:rsid w:val="003C1B67"/>
    <w:rsid w:val="003C3BCA"/>
    <w:rsid w:val="003D1033"/>
    <w:rsid w:val="003D30E2"/>
    <w:rsid w:val="003E12CA"/>
    <w:rsid w:val="003E2AAD"/>
    <w:rsid w:val="003F7D60"/>
    <w:rsid w:val="004041FA"/>
    <w:rsid w:val="00411F47"/>
    <w:rsid w:val="004230CE"/>
    <w:rsid w:val="00423A87"/>
    <w:rsid w:val="00424487"/>
    <w:rsid w:val="0043193A"/>
    <w:rsid w:val="0043AD99"/>
    <w:rsid w:val="00451557"/>
    <w:rsid w:val="00451E70"/>
    <w:rsid w:val="00454F39"/>
    <w:rsid w:val="00460611"/>
    <w:rsid w:val="00462D65"/>
    <w:rsid w:val="004637FD"/>
    <w:rsid w:val="00465E91"/>
    <w:rsid w:val="0047154D"/>
    <w:rsid w:val="00485C56"/>
    <w:rsid w:val="004A2E21"/>
    <w:rsid w:val="004B5C75"/>
    <w:rsid w:val="004B60C1"/>
    <w:rsid w:val="004C2F1C"/>
    <w:rsid w:val="004C4D8D"/>
    <w:rsid w:val="004D3BA7"/>
    <w:rsid w:val="004E016C"/>
    <w:rsid w:val="004E0476"/>
    <w:rsid w:val="004E37F0"/>
    <w:rsid w:val="004F0666"/>
    <w:rsid w:val="005074AF"/>
    <w:rsid w:val="00507FF8"/>
    <w:rsid w:val="00513D6D"/>
    <w:rsid w:val="005164B9"/>
    <w:rsid w:val="00517161"/>
    <w:rsid w:val="0053251C"/>
    <w:rsid w:val="005366A6"/>
    <w:rsid w:val="00536D1B"/>
    <w:rsid w:val="0054103B"/>
    <w:rsid w:val="005452D1"/>
    <w:rsid w:val="00551571"/>
    <w:rsid w:val="00553456"/>
    <w:rsid w:val="00553961"/>
    <w:rsid w:val="00556521"/>
    <w:rsid w:val="00557673"/>
    <w:rsid w:val="00570CBF"/>
    <w:rsid w:val="0057109C"/>
    <w:rsid w:val="00580551"/>
    <w:rsid w:val="005816FC"/>
    <w:rsid w:val="005953A1"/>
    <w:rsid w:val="005B683D"/>
    <w:rsid w:val="005C00F2"/>
    <w:rsid w:val="005C3E90"/>
    <w:rsid w:val="005E25D9"/>
    <w:rsid w:val="005E5743"/>
    <w:rsid w:val="005F637E"/>
    <w:rsid w:val="0061181A"/>
    <w:rsid w:val="00613B14"/>
    <w:rsid w:val="006345B0"/>
    <w:rsid w:val="00635F7A"/>
    <w:rsid w:val="00650B87"/>
    <w:rsid w:val="00656A95"/>
    <w:rsid w:val="00671FA3"/>
    <w:rsid w:val="00673EDC"/>
    <w:rsid w:val="006823CF"/>
    <w:rsid w:val="00686371"/>
    <w:rsid w:val="00690585"/>
    <w:rsid w:val="00690F3B"/>
    <w:rsid w:val="0069124E"/>
    <w:rsid w:val="00695B66"/>
    <w:rsid w:val="006A067C"/>
    <w:rsid w:val="006A180C"/>
    <w:rsid w:val="006A463D"/>
    <w:rsid w:val="006A5309"/>
    <w:rsid w:val="006B0A0C"/>
    <w:rsid w:val="006B3891"/>
    <w:rsid w:val="006B7BAD"/>
    <w:rsid w:val="006D44DA"/>
    <w:rsid w:val="006E4556"/>
    <w:rsid w:val="006F242E"/>
    <w:rsid w:val="006F6458"/>
    <w:rsid w:val="00700797"/>
    <w:rsid w:val="0071142E"/>
    <w:rsid w:val="00716425"/>
    <w:rsid w:val="00717763"/>
    <w:rsid w:val="007219FA"/>
    <w:rsid w:val="00730BFF"/>
    <w:rsid w:val="00742B99"/>
    <w:rsid w:val="00742F89"/>
    <w:rsid w:val="007703D1"/>
    <w:rsid w:val="00783490"/>
    <w:rsid w:val="0078459B"/>
    <w:rsid w:val="00792BBA"/>
    <w:rsid w:val="007A6B80"/>
    <w:rsid w:val="007B3005"/>
    <w:rsid w:val="007C113D"/>
    <w:rsid w:val="007C728C"/>
    <w:rsid w:val="007E38A6"/>
    <w:rsid w:val="007E56BE"/>
    <w:rsid w:val="007F5D87"/>
    <w:rsid w:val="007F6737"/>
    <w:rsid w:val="00810810"/>
    <w:rsid w:val="00810929"/>
    <w:rsid w:val="00824033"/>
    <w:rsid w:val="00825FC5"/>
    <w:rsid w:val="00847759"/>
    <w:rsid w:val="00850869"/>
    <w:rsid w:val="00853E9F"/>
    <w:rsid w:val="00854259"/>
    <w:rsid w:val="00860832"/>
    <w:rsid w:val="0086084C"/>
    <w:rsid w:val="00862650"/>
    <w:rsid w:val="00866755"/>
    <w:rsid w:val="00881230"/>
    <w:rsid w:val="00882784"/>
    <w:rsid w:val="00887A09"/>
    <w:rsid w:val="00891051"/>
    <w:rsid w:val="00892733"/>
    <w:rsid w:val="008A33D9"/>
    <w:rsid w:val="008A50E7"/>
    <w:rsid w:val="008B1399"/>
    <w:rsid w:val="008B1C3D"/>
    <w:rsid w:val="008B53CB"/>
    <w:rsid w:val="008B5E52"/>
    <w:rsid w:val="008B7C8E"/>
    <w:rsid w:val="008C5205"/>
    <w:rsid w:val="008C552A"/>
    <w:rsid w:val="008D07B7"/>
    <w:rsid w:val="008D7703"/>
    <w:rsid w:val="008E007A"/>
    <w:rsid w:val="008F1E7F"/>
    <w:rsid w:val="009071DB"/>
    <w:rsid w:val="009170DB"/>
    <w:rsid w:val="009219D1"/>
    <w:rsid w:val="00935B98"/>
    <w:rsid w:val="00951CD1"/>
    <w:rsid w:val="009545D0"/>
    <w:rsid w:val="0096581B"/>
    <w:rsid w:val="00971221"/>
    <w:rsid w:val="0099700F"/>
    <w:rsid w:val="009A5303"/>
    <w:rsid w:val="009A7B68"/>
    <w:rsid w:val="009C1646"/>
    <w:rsid w:val="009C55AF"/>
    <w:rsid w:val="009C6879"/>
    <w:rsid w:val="009C6C86"/>
    <w:rsid w:val="009E5018"/>
    <w:rsid w:val="00A16869"/>
    <w:rsid w:val="00A17169"/>
    <w:rsid w:val="00A22081"/>
    <w:rsid w:val="00A240BF"/>
    <w:rsid w:val="00A347F4"/>
    <w:rsid w:val="00A420A6"/>
    <w:rsid w:val="00A4798F"/>
    <w:rsid w:val="00A546E1"/>
    <w:rsid w:val="00A56DC0"/>
    <w:rsid w:val="00A643FF"/>
    <w:rsid w:val="00A71AEE"/>
    <w:rsid w:val="00A77AAF"/>
    <w:rsid w:val="00A823C8"/>
    <w:rsid w:val="00A83EF8"/>
    <w:rsid w:val="00A85EF7"/>
    <w:rsid w:val="00A87489"/>
    <w:rsid w:val="00AA1502"/>
    <w:rsid w:val="00AA22FE"/>
    <w:rsid w:val="00AA4FD7"/>
    <w:rsid w:val="00AB3E93"/>
    <w:rsid w:val="00AC257F"/>
    <w:rsid w:val="00AC4D13"/>
    <w:rsid w:val="00AD168D"/>
    <w:rsid w:val="00AE28A8"/>
    <w:rsid w:val="00AE5F96"/>
    <w:rsid w:val="00B017C1"/>
    <w:rsid w:val="00B04DDF"/>
    <w:rsid w:val="00B06555"/>
    <w:rsid w:val="00B11276"/>
    <w:rsid w:val="00B12904"/>
    <w:rsid w:val="00B12E2B"/>
    <w:rsid w:val="00B13403"/>
    <w:rsid w:val="00B134C2"/>
    <w:rsid w:val="00B14BA5"/>
    <w:rsid w:val="00B32DF3"/>
    <w:rsid w:val="00B33F39"/>
    <w:rsid w:val="00B34D48"/>
    <w:rsid w:val="00B415BC"/>
    <w:rsid w:val="00B43AC0"/>
    <w:rsid w:val="00B43FB5"/>
    <w:rsid w:val="00B47FD5"/>
    <w:rsid w:val="00B53F0E"/>
    <w:rsid w:val="00B57ECB"/>
    <w:rsid w:val="00B63153"/>
    <w:rsid w:val="00B65A29"/>
    <w:rsid w:val="00B7042D"/>
    <w:rsid w:val="00B82668"/>
    <w:rsid w:val="00B82A19"/>
    <w:rsid w:val="00B84BD5"/>
    <w:rsid w:val="00B853B4"/>
    <w:rsid w:val="00B87A9D"/>
    <w:rsid w:val="00B95DC8"/>
    <w:rsid w:val="00BA77A7"/>
    <w:rsid w:val="00BA7F57"/>
    <w:rsid w:val="00BC038C"/>
    <w:rsid w:val="00BD01FC"/>
    <w:rsid w:val="00BD3683"/>
    <w:rsid w:val="00BD3E08"/>
    <w:rsid w:val="00BD7744"/>
    <w:rsid w:val="00BE0496"/>
    <w:rsid w:val="00BE68B9"/>
    <w:rsid w:val="00C036D7"/>
    <w:rsid w:val="00C14571"/>
    <w:rsid w:val="00C228B2"/>
    <w:rsid w:val="00C22C0F"/>
    <w:rsid w:val="00C261F9"/>
    <w:rsid w:val="00C31504"/>
    <w:rsid w:val="00C36843"/>
    <w:rsid w:val="00C4326B"/>
    <w:rsid w:val="00C452A8"/>
    <w:rsid w:val="00C5255C"/>
    <w:rsid w:val="00C54E97"/>
    <w:rsid w:val="00C65303"/>
    <w:rsid w:val="00C74376"/>
    <w:rsid w:val="00C81807"/>
    <w:rsid w:val="00C829D2"/>
    <w:rsid w:val="00C92BAD"/>
    <w:rsid w:val="00C96093"/>
    <w:rsid w:val="00CA216B"/>
    <w:rsid w:val="00CA6C1F"/>
    <w:rsid w:val="00CC2C94"/>
    <w:rsid w:val="00CC5D73"/>
    <w:rsid w:val="00CC73F5"/>
    <w:rsid w:val="00CE4519"/>
    <w:rsid w:val="00CE49C9"/>
    <w:rsid w:val="00CF1C80"/>
    <w:rsid w:val="00CF6D6D"/>
    <w:rsid w:val="00D047A1"/>
    <w:rsid w:val="00D17709"/>
    <w:rsid w:val="00D25207"/>
    <w:rsid w:val="00D338C1"/>
    <w:rsid w:val="00D51B8A"/>
    <w:rsid w:val="00D57EBB"/>
    <w:rsid w:val="00D70BC0"/>
    <w:rsid w:val="00D840FF"/>
    <w:rsid w:val="00D94C3C"/>
    <w:rsid w:val="00DB66A5"/>
    <w:rsid w:val="00DC2F5A"/>
    <w:rsid w:val="00DD1D0A"/>
    <w:rsid w:val="00DE1337"/>
    <w:rsid w:val="00E113E2"/>
    <w:rsid w:val="00E150EA"/>
    <w:rsid w:val="00E17044"/>
    <w:rsid w:val="00E20705"/>
    <w:rsid w:val="00E22CEF"/>
    <w:rsid w:val="00E33636"/>
    <w:rsid w:val="00E4407D"/>
    <w:rsid w:val="00E504CD"/>
    <w:rsid w:val="00E54FB0"/>
    <w:rsid w:val="00E63628"/>
    <w:rsid w:val="00E6381A"/>
    <w:rsid w:val="00E66268"/>
    <w:rsid w:val="00E75E62"/>
    <w:rsid w:val="00E76801"/>
    <w:rsid w:val="00E81D4B"/>
    <w:rsid w:val="00E84CF4"/>
    <w:rsid w:val="00E8786E"/>
    <w:rsid w:val="00E95EE9"/>
    <w:rsid w:val="00EA000F"/>
    <w:rsid w:val="00EB3361"/>
    <w:rsid w:val="00EB36C3"/>
    <w:rsid w:val="00ED0ECB"/>
    <w:rsid w:val="00ED3F3B"/>
    <w:rsid w:val="00ED6568"/>
    <w:rsid w:val="00ED6854"/>
    <w:rsid w:val="00EE0F8A"/>
    <w:rsid w:val="00EE295E"/>
    <w:rsid w:val="00EE6E75"/>
    <w:rsid w:val="00EF3479"/>
    <w:rsid w:val="00F00E09"/>
    <w:rsid w:val="00F10289"/>
    <w:rsid w:val="00F1129A"/>
    <w:rsid w:val="00F30EAA"/>
    <w:rsid w:val="00F4283A"/>
    <w:rsid w:val="00F473FD"/>
    <w:rsid w:val="00F51DFC"/>
    <w:rsid w:val="00F53F29"/>
    <w:rsid w:val="00F6042C"/>
    <w:rsid w:val="00F70BEB"/>
    <w:rsid w:val="00F73975"/>
    <w:rsid w:val="00F74EA7"/>
    <w:rsid w:val="00F7663F"/>
    <w:rsid w:val="00F85818"/>
    <w:rsid w:val="00F87C74"/>
    <w:rsid w:val="00F92B38"/>
    <w:rsid w:val="00F94AB7"/>
    <w:rsid w:val="00FA16E8"/>
    <w:rsid w:val="00FA189C"/>
    <w:rsid w:val="00FB6277"/>
    <w:rsid w:val="00FB77B9"/>
    <w:rsid w:val="00FF1857"/>
    <w:rsid w:val="00FF69DE"/>
    <w:rsid w:val="0259C498"/>
    <w:rsid w:val="025D4C2A"/>
    <w:rsid w:val="0413E75A"/>
    <w:rsid w:val="056F7ED1"/>
    <w:rsid w:val="05CE0A1C"/>
    <w:rsid w:val="072AB3BB"/>
    <w:rsid w:val="07C016F7"/>
    <w:rsid w:val="07F5713E"/>
    <w:rsid w:val="083488DA"/>
    <w:rsid w:val="08BFE325"/>
    <w:rsid w:val="08C01C77"/>
    <w:rsid w:val="08D25083"/>
    <w:rsid w:val="0A087D99"/>
    <w:rsid w:val="0A12E156"/>
    <w:rsid w:val="0A75AEF2"/>
    <w:rsid w:val="0A9E6D63"/>
    <w:rsid w:val="0B58669F"/>
    <w:rsid w:val="0C612479"/>
    <w:rsid w:val="0D5948FD"/>
    <w:rsid w:val="0D7F2BB1"/>
    <w:rsid w:val="0DB9F952"/>
    <w:rsid w:val="10083245"/>
    <w:rsid w:val="101ABE77"/>
    <w:rsid w:val="1095784B"/>
    <w:rsid w:val="10E087C9"/>
    <w:rsid w:val="111B6623"/>
    <w:rsid w:val="1295A62E"/>
    <w:rsid w:val="12EBCC50"/>
    <w:rsid w:val="137CA326"/>
    <w:rsid w:val="1408F658"/>
    <w:rsid w:val="154642C6"/>
    <w:rsid w:val="17AFAF69"/>
    <w:rsid w:val="18C6FF31"/>
    <w:rsid w:val="1937048F"/>
    <w:rsid w:val="1A521696"/>
    <w:rsid w:val="1B947E00"/>
    <w:rsid w:val="1C782573"/>
    <w:rsid w:val="1E27E2CC"/>
    <w:rsid w:val="1F62E6C1"/>
    <w:rsid w:val="21799FD0"/>
    <w:rsid w:val="23803AEA"/>
    <w:rsid w:val="24056329"/>
    <w:rsid w:val="25EBBFE1"/>
    <w:rsid w:val="26765F65"/>
    <w:rsid w:val="26BBEF62"/>
    <w:rsid w:val="26E5FFFB"/>
    <w:rsid w:val="26F3F8A6"/>
    <w:rsid w:val="27DF79B6"/>
    <w:rsid w:val="27F4A052"/>
    <w:rsid w:val="290FC35E"/>
    <w:rsid w:val="2976C144"/>
    <w:rsid w:val="29C1FF1B"/>
    <w:rsid w:val="29FFE4D9"/>
    <w:rsid w:val="2A71C949"/>
    <w:rsid w:val="2ADA806A"/>
    <w:rsid w:val="2B660C77"/>
    <w:rsid w:val="2B8C9DFE"/>
    <w:rsid w:val="2C0DC2B0"/>
    <w:rsid w:val="2C22663D"/>
    <w:rsid w:val="2CA59926"/>
    <w:rsid w:val="2D2CA4B3"/>
    <w:rsid w:val="2DA9D73F"/>
    <w:rsid w:val="2E00A8EC"/>
    <w:rsid w:val="2E28497D"/>
    <w:rsid w:val="2F49F5C7"/>
    <w:rsid w:val="30103EBE"/>
    <w:rsid w:val="32F432BC"/>
    <w:rsid w:val="3402BB5C"/>
    <w:rsid w:val="34D2E84F"/>
    <w:rsid w:val="359B1BA9"/>
    <w:rsid w:val="36B0CB73"/>
    <w:rsid w:val="38934D98"/>
    <w:rsid w:val="39179799"/>
    <w:rsid w:val="3F638EBC"/>
    <w:rsid w:val="40080573"/>
    <w:rsid w:val="403F9888"/>
    <w:rsid w:val="40659406"/>
    <w:rsid w:val="40926D44"/>
    <w:rsid w:val="40E4A279"/>
    <w:rsid w:val="4305B669"/>
    <w:rsid w:val="436BE828"/>
    <w:rsid w:val="43F5C74C"/>
    <w:rsid w:val="458E7E3E"/>
    <w:rsid w:val="4641AAF8"/>
    <w:rsid w:val="483F7D62"/>
    <w:rsid w:val="4AA7998C"/>
    <w:rsid w:val="4B5B5724"/>
    <w:rsid w:val="4B81BA98"/>
    <w:rsid w:val="4BCB812F"/>
    <w:rsid w:val="4C30B28C"/>
    <w:rsid w:val="4EAF1B3A"/>
    <w:rsid w:val="4F771A33"/>
    <w:rsid w:val="503C0F76"/>
    <w:rsid w:val="50426FEB"/>
    <w:rsid w:val="50D37B3D"/>
    <w:rsid w:val="51195A95"/>
    <w:rsid w:val="51EB2521"/>
    <w:rsid w:val="537A6D01"/>
    <w:rsid w:val="53ADFE9B"/>
    <w:rsid w:val="55CFA74C"/>
    <w:rsid w:val="56057FD5"/>
    <w:rsid w:val="56D5ACC8"/>
    <w:rsid w:val="58D6059A"/>
    <w:rsid w:val="58F05E8D"/>
    <w:rsid w:val="591CC905"/>
    <w:rsid w:val="5A09D6D1"/>
    <w:rsid w:val="5B1A5C12"/>
    <w:rsid w:val="5BF600FA"/>
    <w:rsid w:val="5C2A6D79"/>
    <w:rsid w:val="5C688D4E"/>
    <w:rsid w:val="5C6A441D"/>
    <w:rsid w:val="5C97CF5E"/>
    <w:rsid w:val="5CB581F4"/>
    <w:rsid w:val="5F1EC616"/>
    <w:rsid w:val="606E4E5B"/>
    <w:rsid w:val="62425D01"/>
    <w:rsid w:val="63294E0D"/>
    <w:rsid w:val="6339C66A"/>
    <w:rsid w:val="63E6EECE"/>
    <w:rsid w:val="640FCE1D"/>
    <w:rsid w:val="64C0937E"/>
    <w:rsid w:val="64D8FC85"/>
    <w:rsid w:val="64DAECCC"/>
    <w:rsid w:val="64EB7953"/>
    <w:rsid w:val="656E066F"/>
    <w:rsid w:val="65713851"/>
    <w:rsid w:val="65885569"/>
    <w:rsid w:val="66A9D04F"/>
    <w:rsid w:val="67770829"/>
    <w:rsid w:val="678CD442"/>
    <w:rsid w:val="67A42DE4"/>
    <w:rsid w:val="68446F71"/>
    <w:rsid w:val="68A01033"/>
    <w:rsid w:val="68FF3DAA"/>
    <w:rsid w:val="6B0ED37C"/>
    <w:rsid w:val="6B11AA4B"/>
    <w:rsid w:val="6D79C46A"/>
    <w:rsid w:val="6E056DCB"/>
    <w:rsid w:val="6E17F9FD"/>
    <w:rsid w:val="70094320"/>
    <w:rsid w:val="704F8156"/>
    <w:rsid w:val="70B07AE4"/>
    <w:rsid w:val="722810F3"/>
    <w:rsid w:val="73331B61"/>
    <w:rsid w:val="73C53333"/>
    <w:rsid w:val="75CFDFBE"/>
    <w:rsid w:val="770014A2"/>
    <w:rsid w:val="771A813B"/>
    <w:rsid w:val="7991B986"/>
    <w:rsid w:val="7A7560F9"/>
    <w:rsid w:val="7AB65465"/>
    <w:rsid w:val="7AE3E144"/>
    <w:rsid w:val="7C3A0F95"/>
    <w:rsid w:val="7DBC641E"/>
    <w:rsid w:val="7EE28061"/>
    <w:rsid w:val="7F7E7C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4EAF52"/>
  <w15:docId w15:val="{E96C37CB-F6F0-4071-9075-E9F94C4E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1646"/>
  </w:style>
  <w:style w:type="paragraph" w:styleId="berschrift1">
    <w:name w:val="heading 1"/>
    <w:basedOn w:val="Standard"/>
    <w:next w:val="Standard"/>
    <w:link w:val="berschrift1Zchn"/>
    <w:uiPriority w:val="99"/>
    <w:qFormat/>
    <w:rsid w:val="009C1646"/>
    <w:pPr>
      <w:keepNext/>
      <w:outlineLvl w:val="0"/>
    </w:pPr>
    <w:rPr>
      <w:rFonts w:ascii="Times New Roman" w:hAnsi="Times New Roman"/>
      <w:b/>
      <w:bCs/>
      <w:sz w:val="24"/>
      <w:u w:val="single"/>
    </w:rPr>
  </w:style>
  <w:style w:type="paragraph" w:styleId="berschrift2">
    <w:name w:val="heading 2"/>
    <w:basedOn w:val="Standard"/>
    <w:next w:val="Standard"/>
    <w:link w:val="berschrift2Zchn"/>
    <w:uiPriority w:val="99"/>
    <w:qFormat/>
    <w:rsid w:val="009C1646"/>
    <w:pPr>
      <w:keepNext/>
      <w:spacing w:before="120"/>
      <w:outlineLvl w:val="1"/>
    </w:pPr>
    <w:rPr>
      <w:rFonts w:ascii="Times New Roman" w:hAnsi="Times New Roman"/>
      <w:color w:val="0000FF"/>
      <w:sz w:val="24"/>
    </w:rPr>
  </w:style>
  <w:style w:type="paragraph" w:styleId="berschrift3">
    <w:name w:val="heading 3"/>
    <w:basedOn w:val="Standard"/>
    <w:next w:val="Standard"/>
    <w:link w:val="berschrift3Zchn"/>
    <w:uiPriority w:val="99"/>
    <w:qFormat/>
    <w:rsid w:val="009C1646"/>
    <w:pPr>
      <w:keepNext/>
      <w:spacing w:before="120"/>
      <w:outlineLvl w:val="2"/>
    </w:pPr>
    <w:rPr>
      <w:rFonts w:ascii="Times New Roman" w:hAnsi="Times New Roman"/>
      <w:b/>
      <w:bCs/>
      <w:sz w:val="24"/>
    </w:rPr>
  </w:style>
  <w:style w:type="paragraph" w:styleId="berschrift4">
    <w:name w:val="heading 4"/>
    <w:basedOn w:val="Standard"/>
    <w:next w:val="Standard"/>
    <w:link w:val="berschrift4Zchn"/>
    <w:uiPriority w:val="99"/>
    <w:qFormat/>
    <w:rsid w:val="009C1646"/>
    <w:pPr>
      <w:keepNext/>
      <w:spacing w:before="120"/>
      <w:outlineLvl w:val="3"/>
    </w:pPr>
    <w:rPr>
      <w:rFonts w:ascii="Arial" w:hAnsi="Arial" w:cs="Arial"/>
      <w:b/>
      <w:bCs/>
    </w:rPr>
  </w:style>
  <w:style w:type="paragraph" w:styleId="berschrift5">
    <w:name w:val="heading 5"/>
    <w:basedOn w:val="Standard"/>
    <w:next w:val="Standard"/>
    <w:link w:val="berschrift5Zchn"/>
    <w:uiPriority w:val="99"/>
    <w:qFormat/>
    <w:rsid w:val="009C1646"/>
    <w:pPr>
      <w:keepNext/>
      <w:outlineLvl w:val="4"/>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16425"/>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716425"/>
    <w:rPr>
      <w:rFonts w:ascii="Cambria" w:hAnsi="Cambria" w:cs="Times New Roman"/>
      <w:b/>
      <w:bCs/>
      <w:i/>
      <w:iCs/>
      <w:sz w:val="28"/>
      <w:szCs w:val="28"/>
    </w:rPr>
  </w:style>
  <w:style w:type="character" w:customStyle="1" w:styleId="berschrift3Zchn">
    <w:name w:val="Überschrift 3 Zchn"/>
    <w:link w:val="berschrift3"/>
    <w:uiPriority w:val="99"/>
    <w:semiHidden/>
    <w:locked/>
    <w:rsid w:val="00716425"/>
    <w:rPr>
      <w:rFonts w:ascii="Cambria" w:hAnsi="Cambria" w:cs="Times New Roman"/>
      <w:b/>
      <w:bCs/>
      <w:sz w:val="26"/>
      <w:szCs w:val="26"/>
    </w:rPr>
  </w:style>
  <w:style w:type="character" w:customStyle="1" w:styleId="berschrift4Zchn">
    <w:name w:val="Überschrift 4 Zchn"/>
    <w:link w:val="berschrift4"/>
    <w:uiPriority w:val="99"/>
    <w:semiHidden/>
    <w:locked/>
    <w:rsid w:val="00716425"/>
    <w:rPr>
      <w:rFonts w:ascii="Calibri" w:hAnsi="Calibri" w:cs="Times New Roman"/>
      <w:b/>
      <w:bCs/>
      <w:sz w:val="28"/>
      <w:szCs w:val="28"/>
    </w:rPr>
  </w:style>
  <w:style w:type="character" w:customStyle="1" w:styleId="berschrift5Zchn">
    <w:name w:val="Überschrift 5 Zchn"/>
    <w:link w:val="berschrift5"/>
    <w:uiPriority w:val="99"/>
    <w:semiHidden/>
    <w:locked/>
    <w:rsid w:val="00716425"/>
    <w:rPr>
      <w:rFonts w:ascii="Calibri" w:hAnsi="Calibri" w:cs="Times New Roman"/>
      <w:b/>
      <w:bCs/>
      <w:i/>
      <w:iCs/>
      <w:sz w:val="26"/>
      <w:szCs w:val="26"/>
    </w:rPr>
  </w:style>
  <w:style w:type="paragraph" w:styleId="Fuzeile">
    <w:name w:val="footer"/>
    <w:basedOn w:val="Standard"/>
    <w:link w:val="FuzeileZchn"/>
    <w:uiPriority w:val="99"/>
    <w:rsid w:val="009C1646"/>
    <w:pPr>
      <w:tabs>
        <w:tab w:val="center" w:pos="4536"/>
        <w:tab w:val="right" w:pos="9072"/>
      </w:tabs>
    </w:pPr>
  </w:style>
  <w:style w:type="character" w:customStyle="1" w:styleId="FuzeileZchn">
    <w:name w:val="Fußzeile Zchn"/>
    <w:link w:val="Fuzeile"/>
    <w:uiPriority w:val="99"/>
    <w:locked/>
    <w:rsid w:val="001D479E"/>
    <w:rPr>
      <w:rFonts w:ascii="Tms Rmn" w:hAnsi="Tms Rmn" w:cs="Times New Roman"/>
      <w:lang w:val="de-DE" w:eastAsia="de-DE" w:bidi="ar-SA"/>
    </w:rPr>
  </w:style>
  <w:style w:type="character" w:styleId="Seitenzahl">
    <w:name w:val="page number"/>
    <w:uiPriority w:val="99"/>
    <w:rsid w:val="009C1646"/>
    <w:rPr>
      <w:rFonts w:cs="Times New Roman"/>
    </w:rPr>
  </w:style>
  <w:style w:type="paragraph" w:styleId="Funotentext">
    <w:name w:val="footnote text"/>
    <w:basedOn w:val="Standard"/>
    <w:link w:val="FunotentextZchn"/>
    <w:uiPriority w:val="99"/>
    <w:semiHidden/>
    <w:rsid w:val="009C1646"/>
  </w:style>
  <w:style w:type="character" w:customStyle="1" w:styleId="FunotentextZchn">
    <w:name w:val="Fußnotentext Zchn"/>
    <w:link w:val="Funotentext"/>
    <w:uiPriority w:val="99"/>
    <w:semiHidden/>
    <w:locked/>
    <w:rsid w:val="00716425"/>
    <w:rPr>
      <w:rFonts w:cs="Times New Roman"/>
      <w:sz w:val="20"/>
      <w:szCs w:val="20"/>
    </w:rPr>
  </w:style>
  <w:style w:type="character" w:styleId="Funotenzeichen">
    <w:name w:val="footnote reference"/>
    <w:uiPriority w:val="99"/>
    <w:semiHidden/>
    <w:rsid w:val="009C1646"/>
    <w:rPr>
      <w:rFonts w:cs="Times New Roman"/>
      <w:vertAlign w:val="superscript"/>
    </w:rPr>
  </w:style>
  <w:style w:type="character" w:styleId="Kommentarzeichen">
    <w:name w:val="annotation reference"/>
    <w:uiPriority w:val="99"/>
    <w:semiHidden/>
    <w:rsid w:val="009C1646"/>
    <w:rPr>
      <w:rFonts w:cs="Times New Roman"/>
      <w:sz w:val="16"/>
      <w:szCs w:val="16"/>
    </w:rPr>
  </w:style>
  <w:style w:type="paragraph" w:styleId="Kommentartext">
    <w:name w:val="annotation text"/>
    <w:basedOn w:val="Standard"/>
    <w:link w:val="KommentartextZchn"/>
    <w:uiPriority w:val="99"/>
    <w:semiHidden/>
    <w:rsid w:val="009C1646"/>
  </w:style>
  <w:style w:type="character" w:customStyle="1" w:styleId="KommentartextZchn">
    <w:name w:val="Kommentartext Zchn"/>
    <w:link w:val="Kommentartext"/>
    <w:uiPriority w:val="99"/>
    <w:semiHidden/>
    <w:locked/>
    <w:rsid w:val="00716425"/>
    <w:rPr>
      <w:rFonts w:cs="Times New Roman"/>
      <w:sz w:val="20"/>
      <w:szCs w:val="20"/>
    </w:rPr>
  </w:style>
  <w:style w:type="paragraph" w:styleId="Textkrper">
    <w:name w:val="Body Text"/>
    <w:basedOn w:val="Standard"/>
    <w:link w:val="TextkrperZchn"/>
    <w:uiPriority w:val="99"/>
    <w:rsid w:val="009C1646"/>
    <w:pPr>
      <w:spacing w:before="120"/>
    </w:pPr>
    <w:rPr>
      <w:rFonts w:ascii="Times New Roman" w:hAnsi="Times New Roman"/>
      <w:color w:val="FF0000"/>
      <w:sz w:val="24"/>
    </w:rPr>
  </w:style>
  <w:style w:type="character" w:customStyle="1" w:styleId="TextkrperZchn">
    <w:name w:val="Textkörper Zchn"/>
    <w:link w:val="Textkrper"/>
    <w:uiPriority w:val="99"/>
    <w:semiHidden/>
    <w:locked/>
    <w:rsid w:val="00716425"/>
    <w:rPr>
      <w:rFonts w:cs="Times New Roman"/>
      <w:sz w:val="20"/>
      <w:szCs w:val="20"/>
    </w:rPr>
  </w:style>
  <w:style w:type="paragraph" w:styleId="Textkrper3">
    <w:name w:val="Body Text 3"/>
    <w:basedOn w:val="Standard"/>
    <w:link w:val="Textkrper3Zchn"/>
    <w:rsid w:val="009C1646"/>
    <w:pPr>
      <w:spacing w:line="360" w:lineRule="auto"/>
    </w:pPr>
    <w:rPr>
      <w:rFonts w:ascii="Arial" w:hAnsi="Arial" w:cs="Arial"/>
      <w:szCs w:val="24"/>
    </w:rPr>
  </w:style>
  <w:style w:type="character" w:customStyle="1" w:styleId="Textkrper3Zchn">
    <w:name w:val="Textkörper 3 Zchn"/>
    <w:link w:val="Textkrper3"/>
    <w:locked/>
    <w:rsid w:val="00716425"/>
    <w:rPr>
      <w:rFonts w:cs="Times New Roman"/>
      <w:sz w:val="16"/>
      <w:szCs w:val="16"/>
    </w:rPr>
  </w:style>
  <w:style w:type="paragraph" w:styleId="Textkrper2">
    <w:name w:val="Body Text 2"/>
    <w:basedOn w:val="Standard"/>
    <w:link w:val="Textkrper2Zchn"/>
    <w:uiPriority w:val="99"/>
    <w:rsid w:val="009C1646"/>
    <w:pPr>
      <w:spacing w:before="120"/>
    </w:pPr>
    <w:rPr>
      <w:rFonts w:ascii="Arial" w:hAnsi="Arial" w:cs="Arial"/>
      <w:i/>
      <w:iCs/>
    </w:rPr>
  </w:style>
  <w:style w:type="character" w:customStyle="1" w:styleId="Textkrper2Zchn">
    <w:name w:val="Textkörper 2 Zchn"/>
    <w:link w:val="Textkrper2"/>
    <w:uiPriority w:val="99"/>
    <w:semiHidden/>
    <w:locked/>
    <w:rsid w:val="00716425"/>
    <w:rPr>
      <w:rFonts w:cs="Times New Roman"/>
      <w:sz w:val="20"/>
      <w:szCs w:val="20"/>
    </w:rPr>
  </w:style>
  <w:style w:type="paragraph" w:styleId="Kopfzeile">
    <w:name w:val="header"/>
    <w:basedOn w:val="Standard"/>
    <w:link w:val="KopfzeileZchn"/>
    <w:uiPriority w:val="99"/>
    <w:rsid w:val="009C1646"/>
    <w:pPr>
      <w:tabs>
        <w:tab w:val="center" w:pos="4536"/>
        <w:tab w:val="right" w:pos="9072"/>
      </w:tabs>
    </w:pPr>
  </w:style>
  <w:style w:type="character" w:customStyle="1" w:styleId="KopfzeileZchn">
    <w:name w:val="Kopfzeile Zchn"/>
    <w:link w:val="Kopfzeile"/>
    <w:uiPriority w:val="99"/>
    <w:semiHidden/>
    <w:locked/>
    <w:rsid w:val="00716425"/>
    <w:rPr>
      <w:rFonts w:cs="Times New Roman"/>
      <w:sz w:val="20"/>
      <w:szCs w:val="20"/>
    </w:rPr>
  </w:style>
  <w:style w:type="paragraph" w:styleId="Textkrper-Zeileneinzug">
    <w:name w:val="Body Text Indent"/>
    <w:basedOn w:val="Standard"/>
    <w:link w:val="Textkrper-ZeileneinzugZchn"/>
    <w:uiPriority w:val="99"/>
    <w:rsid w:val="009C1646"/>
    <w:pPr>
      <w:ind w:left="284" w:hanging="284"/>
    </w:pPr>
    <w:rPr>
      <w:rFonts w:ascii="Arial" w:hAnsi="Arial" w:cs="Arial"/>
    </w:rPr>
  </w:style>
  <w:style w:type="character" w:customStyle="1" w:styleId="Textkrper-ZeileneinzugZchn">
    <w:name w:val="Textkörper-Zeileneinzug Zchn"/>
    <w:link w:val="Textkrper-Zeileneinzug"/>
    <w:uiPriority w:val="99"/>
    <w:semiHidden/>
    <w:locked/>
    <w:rsid w:val="00716425"/>
    <w:rPr>
      <w:rFonts w:cs="Times New Roman"/>
      <w:sz w:val="20"/>
      <w:szCs w:val="20"/>
    </w:rPr>
  </w:style>
  <w:style w:type="paragraph" w:styleId="Sprechblasentext">
    <w:name w:val="Balloon Text"/>
    <w:basedOn w:val="Standard"/>
    <w:link w:val="SprechblasentextZchn"/>
    <w:uiPriority w:val="99"/>
    <w:semiHidden/>
    <w:rsid w:val="00656A95"/>
    <w:rPr>
      <w:rFonts w:ascii="Tahoma" w:hAnsi="Tahoma" w:cs="Tahoma"/>
      <w:sz w:val="16"/>
      <w:szCs w:val="16"/>
    </w:rPr>
  </w:style>
  <w:style w:type="character" w:customStyle="1" w:styleId="SprechblasentextZchn">
    <w:name w:val="Sprechblasentext Zchn"/>
    <w:link w:val="Sprechblasentext"/>
    <w:uiPriority w:val="99"/>
    <w:semiHidden/>
    <w:locked/>
    <w:rsid w:val="00716425"/>
    <w:rPr>
      <w:rFonts w:ascii="Times New Roman" w:hAnsi="Times New Roman" w:cs="Times New Roman"/>
      <w:sz w:val="2"/>
    </w:rPr>
  </w:style>
  <w:style w:type="paragraph" w:styleId="Kommentarthema">
    <w:name w:val="annotation subject"/>
    <w:basedOn w:val="Kommentartext"/>
    <w:next w:val="Kommentartext"/>
    <w:link w:val="KommentarthemaZchn"/>
    <w:uiPriority w:val="99"/>
    <w:semiHidden/>
    <w:rsid w:val="002F30F8"/>
    <w:rPr>
      <w:b/>
      <w:bCs/>
    </w:rPr>
  </w:style>
  <w:style w:type="character" w:customStyle="1" w:styleId="KommentarthemaZchn">
    <w:name w:val="Kommentarthema Zchn"/>
    <w:link w:val="Kommentarthema"/>
    <w:uiPriority w:val="99"/>
    <w:semiHidden/>
    <w:locked/>
    <w:rsid w:val="00716425"/>
    <w:rPr>
      <w:rFonts w:cs="Times New Roman"/>
      <w:b/>
      <w:bCs/>
      <w:sz w:val="20"/>
      <w:szCs w:val="20"/>
    </w:rPr>
  </w:style>
  <w:style w:type="paragraph" w:styleId="StandardWeb">
    <w:name w:val="Normal (Web)"/>
    <w:basedOn w:val="Standard"/>
    <w:uiPriority w:val="99"/>
    <w:rsid w:val="00ED0ECB"/>
    <w:pPr>
      <w:spacing w:before="100" w:beforeAutospacing="1" w:after="100" w:afterAutospacing="1"/>
    </w:pPr>
    <w:rPr>
      <w:rFonts w:ascii="Times New Roman" w:hAnsi="Times New Roman"/>
      <w:sz w:val="24"/>
      <w:szCs w:val="24"/>
    </w:rPr>
  </w:style>
  <w:style w:type="character" w:styleId="Fett">
    <w:name w:val="Strong"/>
    <w:uiPriority w:val="99"/>
    <w:qFormat/>
    <w:rsid w:val="00ED0ECB"/>
    <w:rPr>
      <w:rFonts w:cs="Times New Roman"/>
      <w:b/>
      <w:bCs/>
    </w:rPr>
  </w:style>
  <w:style w:type="paragraph" w:styleId="Dokumentstruktur">
    <w:name w:val="Document Map"/>
    <w:basedOn w:val="Standard"/>
    <w:link w:val="DokumentstrukturZchn"/>
    <w:uiPriority w:val="99"/>
    <w:semiHidden/>
    <w:rsid w:val="00635F7A"/>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716425"/>
    <w:rPr>
      <w:rFonts w:ascii="Times New Roman" w:hAnsi="Times New Roman" w:cs="Times New Roman"/>
      <w:sz w:val="2"/>
    </w:rPr>
  </w:style>
  <w:style w:type="paragraph" w:styleId="Listenabsatz">
    <w:name w:val="List Paragraph"/>
    <w:basedOn w:val="Standard"/>
    <w:uiPriority w:val="99"/>
    <w:qFormat/>
    <w:rsid w:val="004B5C75"/>
    <w:pPr>
      <w:ind w:left="720"/>
      <w:contextualSpacing/>
    </w:pPr>
  </w:style>
  <w:style w:type="table" w:styleId="Tabellenraster">
    <w:name w:val="Table Grid"/>
    <w:basedOn w:val="NormaleTabelle"/>
    <w:locked/>
    <w:rsid w:val="00C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4283A"/>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936481">
      <w:marLeft w:val="0"/>
      <w:marRight w:val="0"/>
      <w:marTop w:val="0"/>
      <w:marBottom w:val="0"/>
      <w:divBdr>
        <w:top w:val="none" w:sz="0" w:space="0" w:color="auto"/>
        <w:left w:val="none" w:sz="0" w:space="0" w:color="auto"/>
        <w:bottom w:val="none" w:sz="0" w:space="0" w:color="auto"/>
        <w:right w:val="none" w:sz="0" w:space="0" w:color="auto"/>
      </w:divBdr>
    </w:div>
    <w:div w:id="808936489">
      <w:marLeft w:val="0"/>
      <w:marRight w:val="0"/>
      <w:marTop w:val="0"/>
      <w:marBottom w:val="0"/>
      <w:divBdr>
        <w:top w:val="none" w:sz="0" w:space="0" w:color="auto"/>
        <w:left w:val="none" w:sz="0" w:space="0" w:color="auto"/>
        <w:bottom w:val="none" w:sz="0" w:space="0" w:color="auto"/>
        <w:right w:val="none" w:sz="0" w:space="0" w:color="auto"/>
      </w:divBdr>
      <w:divsChild>
        <w:div w:id="808936490">
          <w:marLeft w:val="0"/>
          <w:marRight w:val="0"/>
          <w:marTop w:val="0"/>
          <w:marBottom w:val="0"/>
          <w:divBdr>
            <w:top w:val="none" w:sz="0" w:space="0" w:color="auto"/>
            <w:left w:val="none" w:sz="0" w:space="0" w:color="auto"/>
            <w:bottom w:val="none" w:sz="0" w:space="0" w:color="auto"/>
            <w:right w:val="none" w:sz="0" w:space="0" w:color="auto"/>
          </w:divBdr>
          <w:divsChild>
            <w:div w:id="808936482">
              <w:marLeft w:val="0"/>
              <w:marRight w:val="0"/>
              <w:marTop w:val="0"/>
              <w:marBottom w:val="0"/>
              <w:divBdr>
                <w:top w:val="none" w:sz="0" w:space="0" w:color="auto"/>
                <w:left w:val="none" w:sz="0" w:space="0" w:color="auto"/>
                <w:bottom w:val="none" w:sz="0" w:space="0" w:color="auto"/>
                <w:right w:val="none" w:sz="0" w:space="0" w:color="auto"/>
              </w:divBdr>
            </w:div>
            <w:div w:id="808936488">
              <w:marLeft w:val="0"/>
              <w:marRight w:val="0"/>
              <w:marTop w:val="0"/>
              <w:marBottom w:val="0"/>
              <w:divBdr>
                <w:top w:val="none" w:sz="0" w:space="0" w:color="auto"/>
                <w:left w:val="none" w:sz="0" w:space="0" w:color="auto"/>
                <w:bottom w:val="none" w:sz="0" w:space="0" w:color="auto"/>
                <w:right w:val="none" w:sz="0" w:space="0" w:color="auto"/>
              </w:divBdr>
              <w:divsChild>
                <w:div w:id="808936483">
                  <w:marLeft w:val="0"/>
                  <w:marRight w:val="0"/>
                  <w:marTop w:val="0"/>
                  <w:marBottom w:val="0"/>
                  <w:divBdr>
                    <w:top w:val="none" w:sz="0" w:space="0" w:color="auto"/>
                    <w:left w:val="none" w:sz="0" w:space="0" w:color="auto"/>
                    <w:bottom w:val="none" w:sz="0" w:space="0" w:color="auto"/>
                    <w:right w:val="none" w:sz="0" w:space="0" w:color="auto"/>
                  </w:divBdr>
                </w:div>
                <w:div w:id="808936484">
                  <w:marLeft w:val="0"/>
                  <w:marRight w:val="0"/>
                  <w:marTop w:val="0"/>
                  <w:marBottom w:val="0"/>
                  <w:divBdr>
                    <w:top w:val="none" w:sz="0" w:space="0" w:color="auto"/>
                    <w:left w:val="none" w:sz="0" w:space="0" w:color="auto"/>
                    <w:bottom w:val="none" w:sz="0" w:space="0" w:color="auto"/>
                    <w:right w:val="none" w:sz="0" w:space="0" w:color="auto"/>
                  </w:divBdr>
                </w:div>
                <w:div w:id="808936506">
                  <w:marLeft w:val="0"/>
                  <w:marRight w:val="0"/>
                  <w:marTop w:val="0"/>
                  <w:marBottom w:val="0"/>
                  <w:divBdr>
                    <w:top w:val="none" w:sz="0" w:space="0" w:color="auto"/>
                    <w:left w:val="none" w:sz="0" w:space="0" w:color="auto"/>
                    <w:bottom w:val="none" w:sz="0" w:space="0" w:color="auto"/>
                    <w:right w:val="none" w:sz="0" w:space="0" w:color="auto"/>
                  </w:divBdr>
                </w:div>
                <w:div w:id="808936516">
                  <w:marLeft w:val="0"/>
                  <w:marRight w:val="0"/>
                  <w:marTop w:val="0"/>
                  <w:marBottom w:val="0"/>
                  <w:divBdr>
                    <w:top w:val="none" w:sz="0" w:space="0" w:color="auto"/>
                    <w:left w:val="none" w:sz="0" w:space="0" w:color="auto"/>
                    <w:bottom w:val="none" w:sz="0" w:space="0" w:color="auto"/>
                    <w:right w:val="none" w:sz="0" w:space="0" w:color="auto"/>
                  </w:divBdr>
                </w:div>
              </w:divsChild>
            </w:div>
            <w:div w:id="808936498">
              <w:marLeft w:val="0"/>
              <w:marRight w:val="0"/>
              <w:marTop w:val="0"/>
              <w:marBottom w:val="0"/>
              <w:divBdr>
                <w:top w:val="none" w:sz="0" w:space="0" w:color="auto"/>
                <w:left w:val="none" w:sz="0" w:space="0" w:color="auto"/>
                <w:bottom w:val="none" w:sz="0" w:space="0" w:color="auto"/>
                <w:right w:val="none" w:sz="0" w:space="0" w:color="auto"/>
              </w:divBdr>
            </w:div>
            <w:div w:id="808936510">
              <w:marLeft w:val="0"/>
              <w:marRight w:val="0"/>
              <w:marTop w:val="0"/>
              <w:marBottom w:val="0"/>
              <w:divBdr>
                <w:top w:val="none" w:sz="0" w:space="0" w:color="auto"/>
                <w:left w:val="none" w:sz="0" w:space="0" w:color="auto"/>
                <w:bottom w:val="none" w:sz="0" w:space="0" w:color="auto"/>
                <w:right w:val="none" w:sz="0" w:space="0" w:color="auto"/>
              </w:divBdr>
            </w:div>
            <w:div w:id="808936511">
              <w:marLeft w:val="0"/>
              <w:marRight w:val="0"/>
              <w:marTop w:val="0"/>
              <w:marBottom w:val="0"/>
              <w:divBdr>
                <w:top w:val="none" w:sz="0" w:space="0" w:color="auto"/>
                <w:left w:val="none" w:sz="0" w:space="0" w:color="auto"/>
                <w:bottom w:val="none" w:sz="0" w:space="0" w:color="auto"/>
                <w:right w:val="none" w:sz="0" w:space="0" w:color="auto"/>
              </w:divBdr>
            </w:div>
            <w:div w:id="8089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6491">
      <w:marLeft w:val="0"/>
      <w:marRight w:val="0"/>
      <w:marTop w:val="0"/>
      <w:marBottom w:val="0"/>
      <w:divBdr>
        <w:top w:val="none" w:sz="0" w:space="0" w:color="auto"/>
        <w:left w:val="none" w:sz="0" w:space="0" w:color="auto"/>
        <w:bottom w:val="none" w:sz="0" w:space="0" w:color="auto"/>
        <w:right w:val="none" w:sz="0" w:space="0" w:color="auto"/>
      </w:divBdr>
      <w:divsChild>
        <w:div w:id="808936496">
          <w:marLeft w:val="0"/>
          <w:marRight w:val="0"/>
          <w:marTop w:val="0"/>
          <w:marBottom w:val="0"/>
          <w:divBdr>
            <w:top w:val="none" w:sz="0" w:space="0" w:color="auto"/>
            <w:left w:val="none" w:sz="0" w:space="0" w:color="auto"/>
            <w:bottom w:val="none" w:sz="0" w:space="0" w:color="auto"/>
            <w:right w:val="none" w:sz="0" w:space="0" w:color="auto"/>
          </w:divBdr>
          <w:divsChild>
            <w:div w:id="808936479">
              <w:marLeft w:val="0"/>
              <w:marRight w:val="0"/>
              <w:marTop w:val="0"/>
              <w:marBottom w:val="0"/>
              <w:divBdr>
                <w:top w:val="none" w:sz="0" w:space="0" w:color="auto"/>
                <w:left w:val="none" w:sz="0" w:space="0" w:color="auto"/>
                <w:bottom w:val="none" w:sz="0" w:space="0" w:color="auto"/>
                <w:right w:val="none" w:sz="0" w:space="0" w:color="auto"/>
              </w:divBdr>
            </w:div>
            <w:div w:id="808936492">
              <w:marLeft w:val="0"/>
              <w:marRight w:val="0"/>
              <w:marTop w:val="0"/>
              <w:marBottom w:val="0"/>
              <w:divBdr>
                <w:top w:val="none" w:sz="0" w:space="0" w:color="auto"/>
                <w:left w:val="none" w:sz="0" w:space="0" w:color="auto"/>
                <w:bottom w:val="none" w:sz="0" w:space="0" w:color="auto"/>
                <w:right w:val="none" w:sz="0" w:space="0" w:color="auto"/>
              </w:divBdr>
            </w:div>
            <w:div w:id="808936495">
              <w:marLeft w:val="0"/>
              <w:marRight w:val="0"/>
              <w:marTop w:val="0"/>
              <w:marBottom w:val="0"/>
              <w:divBdr>
                <w:top w:val="none" w:sz="0" w:space="0" w:color="auto"/>
                <w:left w:val="none" w:sz="0" w:space="0" w:color="auto"/>
                <w:bottom w:val="none" w:sz="0" w:space="0" w:color="auto"/>
                <w:right w:val="none" w:sz="0" w:space="0" w:color="auto"/>
              </w:divBdr>
            </w:div>
            <w:div w:id="808936500">
              <w:marLeft w:val="0"/>
              <w:marRight w:val="0"/>
              <w:marTop w:val="0"/>
              <w:marBottom w:val="0"/>
              <w:divBdr>
                <w:top w:val="none" w:sz="0" w:space="0" w:color="auto"/>
                <w:left w:val="none" w:sz="0" w:space="0" w:color="auto"/>
                <w:bottom w:val="none" w:sz="0" w:space="0" w:color="auto"/>
                <w:right w:val="none" w:sz="0" w:space="0" w:color="auto"/>
              </w:divBdr>
            </w:div>
            <w:div w:id="808936502">
              <w:marLeft w:val="0"/>
              <w:marRight w:val="0"/>
              <w:marTop w:val="0"/>
              <w:marBottom w:val="0"/>
              <w:divBdr>
                <w:top w:val="none" w:sz="0" w:space="0" w:color="auto"/>
                <w:left w:val="none" w:sz="0" w:space="0" w:color="auto"/>
                <w:bottom w:val="none" w:sz="0" w:space="0" w:color="auto"/>
                <w:right w:val="none" w:sz="0" w:space="0" w:color="auto"/>
              </w:divBdr>
            </w:div>
            <w:div w:id="8089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6493">
      <w:marLeft w:val="0"/>
      <w:marRight w:val="0"/>
      <w:marTop w:val="0"/>
      <w:marBottom w:val="0"/>
      <w:divBdr>
        <w:top w:val="none" w:sz="0" w:space="0" w:color="auto"/>
        <w:left w:val="none" w:sz="0" w:space="0" w:color="auto"/>
        <w:bottom w:val="none" w:sz="0" w:space="0" w:color="auto"/>
        <w:right w:val="none" w:sz="0" w:space="0" w:color="auto"/>
      </w:divBdr>
    </w:div>
    <w:div w:id="808936497">
      <w:marLeft w:val="0"/>
      <w:marRight w:val="0"/>
      <w:marTop w:val="0"/>
      <w:marBottom w:val="0"/>
      <w:divBdr>
        <w:top w:val="none" w:sz="0" w:space="0" w:color="auto"/>
        <w:left w:val="none" w:sz="0" w:space="0" w:color="auto"/>
        <w:bottom w:val="none" w:sz="0" w:space="0" w:color="auto"/>
        <w:right w:val="none" w:sz="0" w:space="0" w:color="auto"/>
      </w:divBdr>
    </w:div>
    <w:div w:id="808936501">
      <w:marLeft w:val="0"/>
      <w:marRight w:val="0"/>
      <w:marTop w:val="0"/>
      <w:marBottom w:val="0"/>
      <w:divBdr>
        <w:top w:val="none" w:sz="0" w:space="0" w:color="auto"/>
        <w:left w:val="none" w:sz="0" w:space="0" w:color="auto"/>
        <w:bottom w:val="none" w:sz="0" w:space="0" w:color="auto"/>
        <w:right w:val="none" w:sz="0" w:space="0" w:color="auto"/>
      </w:divBdr>
    </w:div>
    <w:div w:id="808936512">
      <w:marLeft w:val="0"/>
      <w:marRight w:val="0"/>
      <w:marTop w:val="0"/>
      <w:marBottom w:val="0"/>
      <w:divBdr>
        <w:top w:val="none" w:sz="0" w:space="0" w:color="auto"/>
        <w:left w:val="none" w:sz="0" w:space="0" w:color="auto"/>
        <w:bottom w:val="none" w:sz="0" w:space="0" w:color="auto"/>
        <w:right w:val="none" w:sz="0" w:space="0" w:color="auto"/>
      </w:divBdr>
    </w:div>
    <w:div w:id="808936514">
      <w:marLeft w:val="0"/>
      <w:marRight w:val="0"/>
      <w:marTop w:val="0"/>
      <w:marBottom w:val="0"/>
      <w:divBdr>
        <w:top w:val="none" w:sz="0" w:space="0" w:color="auto"/>
        <w:left w:val="none" w:sz="0" w:space="0" w:color="auto"/>
        <w:bottom w:val="none" w:sz="0" w:space="0" w:color="auto"/>
        <w:right w:val="none" w:sz="0" w:space="0" w:color="auto"/>
      </w:divBdr>
      <w:divsChild>
        <w:div w:id="808936509">
          <w:marLeft w:val="0"/>
          <w:marRight w:val="0"/>
          <w:marTop w:val="0"/>
          <w:marBottom w:val="0"/>
          <w:divBdr>
            <w:top w:val="none" w:sz="0" w:space="0" w:color="auto"/>
            <w:left w:val="none" w:sz="0" w:space="0" w:color="auto"/>
            <w:bottom w:val="none" w:sz="0" w:space="0" w:color="auto"/>
            <w:right w:val="none" w:sz="0" w:space="0" w:color="auto"/>
          </w:divBdr>
          <w:divsChild>
            <w:div w:id="808936480">
              <w:marLeft w:val="0"/>
              <w:marRight w:val="0"/>
              <w:marTop w:val="0"/>
              <w:marBottom w:val="0"/>
              <w:divBdr>
                <w:top w:val="none" w:sz="0" w:space="0" w:color="auto"/>
                <w:left w:val="none" w:sz="0" w:space="0" w:color="auto"/>
                <w:bottom w:val="none" w:sz="0" w:space="0" w:color="auto"/>
                <w:right w:val="none" w:sz="0" w:space="0" w:color="auto"/>
              </w:divBdr>
            </w:div>
            <w:div w:id="808936485">
              <w:marLeft w:val="0"/>
              <w:marRight w:val="0"/>
              <w:marTop w:val="0"/>
              <w:marBottom w:val="0"/>
              <w:divBdr>
                <w:top w:val="none" w:sz="0" w:space="0" w:color="auto"/>
                <w:left w:val="none" w:sz="0" w:space="0" w:color="auto"/>
                <w:bottom w:val="none" w:sz="0" w:space="0" w:color="auto"/>
                <w:right w:val="none" w:sz="0" w:space="0" w:color="auto"/>
              </w:divBdr>
            </w:div>
            <w:div w:id="808936486">
              <w:marLeft w:val="0"/>
              <w:marRight w:val="0"/>
              <w:marTop w:val="0"/>
              <w:marBottom w:val="0"/>
              <w:divBdr>
                <w:top w:val="none" w:sz="0" w:space="0" w:color="auto"/>
                <w:left w:val="none" w:sz="0" w:space="0" w:color="auto"/>
                <w:bottom w:val="none" w:sz="0" w:space="0" w:color="auto"/>
                <w:right w:val="none" w:sz="0" w:space="0" w:color="auto"/>
              </w:divBdr>
            </w:div>
            <w:div w:id="808936487">
              <w:marLeft w:val="0"/>
              <w:marRight w:val="0"/>
              <w:marTop w:val="0"/>
              <w:marBottom w:val="0"/>
              <w:divBdr>
                <w:top w:val="none" w:sz="0" w:space="0" w:color="auto"/>
                <w:left w:val="none" w:sz="0" w:space="0" w:color="auto"/>
                <w:bottom w:val="none" w:sz="0" w:space="0" w:color="auto"/>
                <w:right w:val="none" w:sz="0" w:space="0" w:color="auto"/>
              </w:divBdr>
            </w:div>
            <w:div w:id="808936494">
              <w:marLeft w:val="0"/>
              <w:marRight w:val="0"/>
              <w:marTop w:val="0"/>
              <w:marBottom w:val="0"/>
              <w:divBdr>
                <w:top w:val="none" w:sz="0" w:space="0" w:color="auto"/>
                <w:left w:val="none" w:sz="0" w:space="0" w:color="auto"/>
                <w:bottom w:val="none" w:sz="0" w:space="0" w:color="auto"/>
                <w:right w:val="none" w:sz="0" w:space="0" w:color="auto"/>
              </w:divBdr>
            </w:div>
            <w:div w:id="808936499">
              <w:marLeft w:val="0"/>
              <w:marRight w:val="0"/>
              <w:marTop w:val="0"/>
              <w:marBottom w:val="0"/>
              <w:divBdr>
                <w:top w:val="none" w:sz="0" w:space="0" w:color="auto"/>
                <w:left w:val="none" w:sz="0" w:space="0" w:color="auto"/>
                <w:bottom w:val="none" w:sz="0" w:space="0" w:color="auto"/>
                <w:right w:val="none" w:sz="0" w:space="0" w:color="auto"/>
              </w:divBdr>
            </w:div>
            <w:div w:id="808936503">
              <w:marLeft w:val="0"/>
              <w:marRight w:val="0"/>
              <w:marTop w:val="0"/>
              <w:marBottom w:val="0"/>
              <w:divBdr>
                <w:top w:val="none" w:sz="0" w:space="0" w:color="auto"/>
                <w:left w:val="none" w:sz="0" w:space="0" w:color="auto"/>
                <w:bottom w:val="none" w:sz="0" w:space="0" w:color="auto"/>
                <w:right w:val="none" w:sz="0" w:space="0" w:color="auto"/>
              </w:divBdr>
            </w:div>
            <w:div w:id="808936505">
              <w:marLeft w:val="0"/>
              <w:marRight w:val="0"/>
              <w:marTop w:val="0"/>
              <w:marBottom w:val="0"/>
              <w:divBdr>
                <w:top w:val="none" w:sz="0" w:space="0" w:color="auto"/>
                <w:left w:val="none" w:sz="0" w:space="0" w:color="auto"/>
                <w:bottom w:val="none" w:sz="0" w:space="0" w:color="auto"/>
                <w:right w:val="none" w:sz="0" w:space="0" w:color="auto"/>
              </w:divBdr>
            </w:div>
            <w:div w:id="808936507">
              <w:marLeft w:val="0"/>
              <w:marRight w:val="0"/>
              <w:marTop w:val="0"/>
              <w:marBottom w:val="0"/>
              <w:divBdr>
                <w:top w:val="none" w:sz="0" w:space="0" w:color="auto"/>
                <w:left w:val="none" w:sz="0" w:space="0" w:color="auto"/>
                <w:bottom w:val="none" w:sz="0" w:space="0" w:color="auto"/>
                <w:right w:val="none" w:sz="0" w:space="0" w:color="auto"/>
              </w:divBdr>
            </w:div>
            <w:div w:id="808936508">
              <w:marLeft w:val="0"/>
              <w:marRight w:val="0"/>
              <w:marTop w:val="0"/>
              <w:marBottom w:val="0"/>
              <w:divBdr>
                <w:top w:val="none" w:sz="0" w:space="0" w:color="auto"/>
                <w:left w:val="none" w:sz="0" w:space="0" w:color="auto"/>
                <w:bottom w:val="none" w:sz="0" w:space="0" w:color="auto"/>
                <w:right w:val="none" w:sz="0" w:space="0" w:color="auto"/>
              </w:divBdr>
            </w:div>
            <w:div w:id="808936515">
              <w:marLeft w:val="0"/>
              <w:marRight w:val="0"/>
              <w:marTop w:val="0"/>
              <w:marBottom w:val="0"/>
              <w:divBdr>
                <w:top w:val="none" w:sz="0" w:space="0" w:color="auto"/>
                <w:left w:val="none" w:sz="0" w:space="0" w:color="auto"/>
                <w:bottom w:val="none" w:sz="0" w:space="0" w:color="auto"/>
                <w:right w:val="none" w:sz="0" w:space="0" w:color="auto"/>
              </w:divBdr>
            </w:div>
            <w:div w:id="8089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2" ma:contentTypeDescription="Ein neues Dokument erstellen." ma:contentTypeScope="" ma:versionID="068326d1df953155cfe4a74e258808bf">
  <xsd:schema xmlns:xsd="http://www.w3.org/2001/XMLSchema" xmlns:xs="http://www.w3.org/2001/XMLSchema" xmlns:p="http://schemas.microsoft.com/office/2006/metadata/properties" xmlns:ns2="7e1a2f29-845f-4dd8-8362-1eafc66bb426" targetNamespace="http://schemas.microsoft.com/office/2006/metadata/properties" ma:root="true" ma:fieldsID="0a14d623e4730748a6ebc6687b343aaa" ns2:_="">
    <xsd:import namespace="7e1a2f29-845f-4dd8-8362-1eafc66bb4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24721-80B5-475B-BAFA-49E7F8898E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3F49F-0F50-4444-845C-C0AE12E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9E0D6-0130-4338-AA41-84E58FA5D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6831</Characters>
  <Application>Microsoft Office Word</Application>
  <DocSecurity>0</DocSecurity>
  <Lines>56</Lines>
  <Paragraphs>15</Paragraphs>
  <ScaleCrop>false</ScaleCrop>
  <Company>Friedels Fairsicherungsbüro</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Mindeststandards für Sonderrisiken nach unten auf den Zusatzbogen schieben</dc:title>
  <dc:subject/>
  <dc:creator>Friedel</dc:creator>
  <cp:keywords/>
  <cp:lastModifiedBy>Michael Franke</cp:lastModifiedBy>
  <cp:revision>4</cp:revision>
  <cp:lastPrinted>2004-07-23T08:44:00Z</cp:lastPrinted>
  <dcterms:created xsi:type="dcterms:W3CDTF">2024-06-14T09:29:00Z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0x0101001347DF5875F4AF449CC93563EC336B7A</vt:lpwstr>
  </property>
</Properties>
</file>